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DE47" w14:textId="77777777" w:rsidR="007A3F5A" w:rsidRDefault="007A3F5A" w:rsidP="007A3F5A">
      <w:pPr>
        <w:spacing w:line="0" w:lineRule="atLeast"/>
        <w:jc w:val="center"/>
        <w:rPr>
          <w:rFonts w:ascii="UD デジタル 教科書体 NP-R" w:eastAsia="UD デジタル 教科書体 NP-R"/>
          <w:sz w:val="28"/>
          <w:szCs w:val="28"/>
        </w:rPr>
      </w:pPr>
      <w:r>
        <w:rPr>
          <w:rFonts w:ascii="UD デジタル 教科書体 NP-R" w:eastAsia="UD デジタル 教科書体 NP-R" w:hint="eastAsia"/>
          <w:sz w:val="28"/>
          <w:szCs w:val="28"/>
        </w:rPr>
        <w:t>FUJIYAM</w:t>
      </w:r>
      <w:r w:rsidR="00AD05BE">
        <w:rPr>
          <w:rFonts w:ascii="UD デジタル 教科書体 NP-R" w:eastAsia="UD デジタル 教科書体 NP-R"/>
          <w:sz w:val="28"/>
          <w:szCs w:val="28"/>
        </w:rPr>
        <w:t>A</w:t>
      </w:r>
      <w:r w:rsidR="00E42CA3">
        <w:rPr>
          <w:rFonts w:ascii="UD デジタル 教科書体 NP-R" w:eastAsia="UD デジタル 教科書体 NP-R" w:hint="eastAsia"/>
          <w:sz w:val="28"/>
          <w:szCs w:val="28"/>
        </w:rPr>
        <w:t>ツインテラスオープン</w:t>
      </w:r>
      <w:r>
        <w:rPr>
          <w:rFonts w:ascii="UD デジタル 教科書体 NP-R" w:eastAsia="UD デジタル 教科書体 NP-R" w:hint="eastAsia"/>
          <w:sz w:val="28"/>
          <w:szCs w:val="28"/>
        </w:rPr>
        <w:t>記念</w:t>
      </w:r>
    </w:p>
    <w:p w14:paraId="52B7516A" w14:textId="77777777" w:rsidR="00FC505E" w:rsidRPr="002148C6" w:rsidRDefault="007A3F5A" w:rsidP="007A3F5A">
      <w:pPr>
        <w:spacing w:line="0" w:lineRule="atLeast"/>
        <w:jc w:val="center"/>
        <w:rPr>
          <w:rFonts w:ascii="UD デジタル 教科書体 NP-R" w:eastAsia="UD デジタル 教科書体 NP-R"/>
          <w:sz w:val="28"/>
          <w:szCs w:val="28"/>
        </w:rPr>
      </w:pPr>
      <w:r>
        <w:rPr>
          <w:rFonts w:ascii="UD デジタル 教科書体 NP-R" w:eastAsia="UD デジタル 教科書体 NP-R" w:hint="eastAsia"/>
          <w:sz w:val="28"/>
          <w:szCs w:val="28"/>
        </w:rPr>
        <w:t>新道峠</w:t>
      </w:r>
      <w:r w:rsidR="00FB721C">
        <w:rPr>
          <w:rFonts w:ascii="UD デジタル 教科書体 NP-R" w:eastAsia="UD デジタル 教科書体 NP-R" w:hint="eastAsia"/>
          <w:sz w:val="28"/>
          <w:szCs w:val="28"/>
        </w:rPr>
        <w:t>フォトコンテスト募集要項</w:t>
      </w:r>
    </w:p>
    <w:p w14:paraId="5DBB20A7" w14:textId="77777777" w:rsidR="001A4398" w:rsidRPr="00FE423E" w:rsidRDefault="001A4398">
      <w:pPr>
        <w:rPr>
          <w:rFonts w:ascii="UD デジタル 教科書体 NP-R" w:eastAsia="UD デジタル 教科書体 NP-R"/>
        </w:rPr>
      </w:pPr>
    </w:p>
    <w:p w14:paraId="1D6EC659"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proofErr w:type="gramStart"/>
      <w:r>
        <w:rPr>
          <w:rFonts w:ascii="UD デジタル 教科書体 NP-R" w:eastAsia="UD デジタル 教科書体 NP-R" w:hAnsi="UD デジタル 教科書体 NP-R" w:cs="UD デジタル 教科書体 NP-R"/>
          <w:sz w:val="22"/>
        </w:rPr>
        <w:t>笛吹</w:t>
      </w:r>
      <w:proofErr w:type="gramEnd"/>
      <w:r>
        <w:rPr>
          <w:rFonts w:ascii="UD デジタル 教科書体 NP-R" w:eastAsia="UD デジタル 教科書体 NP-R" w:hAnsi="UD デジタル 教科書体 NP-R" w:cs="UD デジタル 教科書体 NP-R"/>
          <w:sz w:val="22"/>
        </w:rPr>
        <w:t>市では、FUJIYAMAツインテラスのオープンを記念し、新道峠から富士山を望む眺望の美しさを多くの方に知っていただくことを目的に、フォトコンテストを開催します。</w:t>
      </w:r>
    </w:p>
    <w:p w14:paraId="3DBC1029"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なお、入賞作品は市内郵便局が販売するオリジナル フレーム切手に使用する写真に採用します。</w:t>
      </w:r>
    </w:p>
    <w:p w14:paraId="72C4C7D6" w14:textId="77777777" w:rsidR="00B83892" w:rsidRDefault="00B83892" w:rsidP="00B83892">
      <w:pPr>
        <w:ind w:firstLine="16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16"/>
          <w:szCs w:val="16"/>
        </w:rPr>
        <w:t>※フレーム切手は日本郵便株式会社の登録商標です。</w:t>
      </w:r>
    </w:p>
    <w:p w14:paraId="02335FDF"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p>
    <w:p w14:paraId="07F19CB2"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1　応募テーマ</w:t>
      </w:r>
    </w:p>
    <w:p w14:paraId="5B15125C"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 xml:space="preserve">　新道峠及びFUJIYAMAツインテラス、新道峠からの風景など</w:t>
      </w:r>
    </w:p>
    <w:p w14:paraId="526E3F02" w14:textId="77777777" w:rsidR="00B83892" w:rsidRDefault="00B83892" w:rsidP="00B83892">
      <w:pPr>
        <w:rPr>
          <w:rFonts w:ascii="UD デジタル 教科書体 NP-R" w:eastAsia="UD デジタル 教科書体 NP-R" w:hAnsi="UD デジタル 教科書体 NP-R" w:cs="UD デジタル 教科書体 NP-R"/>
          <w:sz w:val="22"/>
        </w:rPr>
      </w:pPr>
    </w:p>
    <w:p w14:paraId="6A741A59"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2　応募期間</w:t>
      </w:r>
    </w:p>
    <w:p w14:paraId="0323B462"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 xml:space="preserve">　令和4年11月1日（火）から令和4年11月30日（水）まで</w:t>
      </w:r>
    </w:p>
    <w:p w14:paraId="0BCBC43C" w14:textId="77777777" w:rsidR="00B83892" w:rsidRDefault="00B83892" w:rsidP="00B83892">
      <w:pPr>
        <w:rPr>
          <w:rFonts w:ascii="UD デジタル 教科書体 NP-R" w:eastAsia="UD デジタル 教科書体 NP-R" w:hAnsi="UD デジタル 教科書体 NP-R" w:cs="UD デジタル 教科書体 NP-R"/>
          <w:sz w:val="22"/>
        </w:rPr>
      </w:pPr>
    </w:p>
    <w:p w14:paraId="2333E0DB"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3　応募資格</w:t>
      </w:r>
    </w:p>
    <w:p w14:paraId="1845FEBA"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日本に居住している方。</w:t>
      </w:r>
    </w:p>
    <w:p w14:paraId="5049F39C" w14:textId="77777777" w:rsidR="00B83892" w:rsidRDefault="00B83892" w:rsidP="00B83892">
      <w:pPr>
        <w:ind w:left="21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※未成年者が応募する場合は、親権者等（法定代理人）の同意が必要です。</w:t>
      </w:r>
    </w:p>
    <w:p w14:paraId="4013752F" w14:textId="77777777" w:rsidR="00B83892" w:rsidRDefault="00B83892" w:rsidP="00B83892">
      <w:pPr>
        <w:rPr>
          <w:rFonts w:ascii="UD デジタル 教科書体 NP-R" w:eastAsia="UD デジタル 教科書体 NP-R" w:hAnsi="UD デジタル 教科書体 NP-R" w:cs="UD デジタル 教科書体 NP-R"/>
          <w:sz w:val="22"/>
        </w:rPr>
      </w:pPr>
    </w:p>
    <w:p w14:paraId="45837593"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4　各賞及び発表</w:t>
      </w:r>
    </w:p>
    <w:p w14:paraId="5F4258A6" w14:textId="77777777" w:rsidR="00B83892" w:rsidRDefault="00B83892" w:rsidP="00B83892">
      <w:pPr>
        <w:ind w:left="220" w:hanging="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・入賞作品については、次の賞金を贈呈するとともに市内郵便局が販売するオリジナルフレーム切手に使用する写真に採用します。</w:t>
      </w:r>
    </w:p>
    <w:p w14:paraId="0F4FC6C1"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・発表は、受賞された方に直接連絡し、市ホームページで公表します。</w:t>
      </w:r>
    </w:p>
    <w:p w14:paraId="0288838D"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p>
    <w:p w14:paraId="4A2B7CDB"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(1)　最優秀賞（市長賞）　1作品（賞金10万円)</w:t>
      </w:r>
    </w:p>
    <w:p w14:paraId="0161C617"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(2)　優秀賞（議長賞） 　 1作品（賞金3万円）</w:t>
      </w:r>
    </w:p>
    <w:p w14:paraId="1EF91362"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(3)　審査員特別賞　　　　1作品（賞金3万円）</w:t>
      </w:r>
    </w:p>
    <w:p w14:paraId="546964D4"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(4)　ファーストテラス賞　1作品（賞金2万円）</w:t>
      </w:r>
    </w:p>
    <w:p w14:paraId="6A4DF044"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 xml:space="preserve">　　 セカンドテラス賞　　1作品（賞金2万円）</w:t>
      </w:r>
    </w:p>
    <w:p w14:paraId="4B0761BB"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(5)　入賞　  　　　　　　6作品 (特産品5千円相当)</w:t>
      </w:r>
    </w:p>
    <w:p w14:paraId="753D1487"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 xml:space="preserve">　　　</w:t>
      </w:r>
    </w:p>
    <w:p w14:paraId="434977D4"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※賞金のお振込みは国内に限らせていただきます。</w:t>
      </w:r>
    </w:p>
    <w:p w14:paraId="7486D25C" w14:textId="77777777" w:rsidR="00B83892" w:rsidRDefault="00B83892" w:rsidP="00B83892">
      <w:pPr>
        <w:rPr>
          <w:rFonts w:ascii="UD デジタル 教科書体 NP-R" w:eastAsia="UD デジタル 教科書体 NP-R" w:hAnsi="UD デジタル 教科書体 NP-R" w:cs="UD デジタル 教科書体 NP-R"/>
          <w:sz w:val="22"/>
        </w:rPr>
      </w:pPr>
    </w:p>
    <w:p w14:paraId="73410529"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5　審査員</w:t>
      </w:r>
    </w:p>
    <w:p w14:paraId="206FEBE9"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 xml:space="preserve">　富士山写真家　TAKASHI氏（審査委員長）</w:t>
      </w:r>
    </w:p>
    <w:p w14:paraId="00BA006C"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 xml:space="preserve">　笛吹市長、</w:t>
      </w:r>
      <w:proofErr w:type="gramStart"/>
      <w:r>
        <w:rPr>
          <w:rFonts w:ascii="UD デジタル 教科書体 NP-R" w:eastAsia="UD デジタル 教科書体 NP-R" w:hAnsi="UD デジタル 教科書体 NP-R" w:cs="UD デジタル 教科書体 NP-R"/>
          <w:sz w:val="22"/>
        </w:rPr>
        <w:t>笛吹</w:t>
      </w:r>
      <w:proofErr w:type="gramEnd"/>
      <w:r>
        <w:rPr>
          <w:rFonts w:ascii="UD デジタル 教科書体 NP-R" w:eastAsia="UD デジタル 教科書体 NP-R" w:hAnsi="UD デジタル 教科書体 NP-R" w:cs="UD デジタル 教科書体 NP-R"/>
          <w:sz w:val="22"/>
        </w:rPr>
        <w:t>市議会、一般社団法人</w:t>
      </w:r>
      <w:proofErr w:type="gramStart"/>
      <w:r>
        <w:rPr>
          <w:rFonts w:ascii="UD デジタル 教科書体 NP-R" w:eastAsia="UD デジタル 教科書体 NP-R" w:hAnsi="UD デジタル 教科書体 NP-R" w:cs="UD デジタル 教科書体 NP-R"/>
          <w:sz w:val="22"/>
        </w:rPr>
        <w:t>笛吹</w:t>
      </w:r>
      <w:proofErr w:type="gramEnd"/>
      <w:r>
        <w:rPr>
          <w:rFonts w:ascii="UD デジタル 教科書体 NP-R" w:eastAsia="UD デジタル 教科書体 NP-R" w:hAnsi="UD デジタル 教科書体 NP-R" w:cs="UD デジタル 教科書体 NP-R"/>
          <w:sz w:val="22"/>
        </w:rPr>
        <w:t>市観光物産連盟</w:t>
      </w:r>
    </w:p>
    <w:p w14:paraId="7AAEDA3D" w14:textId="77777777" w:rsidR="00B83892" w:rsidRDefault="00B83892" w:rsidP="00B83892">
      <w:pPr>
        <w:rPr>
          <w:rFonts w:ascii="UD デジタル 教科書体 NP-R" w:eastAsia="UD デジタル 教科書体 NP-R" w:hAnsi="UD デジタル 教科書体 NP-R" w:cs="UD デジタル 教科書体 NP-R"/>
          <w:sz w:val="22"/>
        </w:rPr>
      </w:pPr>
    </w:p>
    <w:p w14:paraId="20F76068"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6　応募作品の規定</w:t>
      </w:r>
    </w:p>
    <w:p w14:paraId="4D3A39BE"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・カラープリントA4サイズ横向き、縁なしでの提出とします。</w:t>
      </w:r>
    </w:p>
    <w:p w14:paraId="4DC5FE32"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・合成、変形等事実を改変する画像加工は不可とします。</w:t>
      </w:r>
    </w:p>
    <w:p w14:paraId="3FB5ABA4"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・応募用紙に必要事項を記入して</w:t>
      </w:r>
      <w:r>
        <w:rPr>
          <w:rFonts w:ascii="UD デジタル 教科書体 NP-R" w:eastAsia="UD デジタル 教科書体 NP-R" w:hAnsi="UD デジタル 教科書体 NP-R" w:cs="UD デジタル 教科書体 NP-R" w:hint="eastAsia"/>
          <w:sz w:val="22"/>
        </w:rPr>
        <w:t>お</w:t>
      </w:r>
      <w:r>
        <w:rPr>
          <w:rFonts w:ascii="UD デジタル 教科書体 NP-R" w:eastAsia="UD デジタル 教科書体 NP-R" w:hAnsi="UD デジタル 教科書体 NP-R" w:cs="UD デジタル 教科書体 NP-R"/>
          <w:sz w:val="22"/>
        </w:rPr>
        <w:t>送りください。</w:t>
      </w:r>
    </w:p>
    <w:p w14:paraId="37868680"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・応募用紙は写真の裏側に、セロハンテープで四辺をしっかりと貼付してください。</w:t>
      </w:r>
    </w:p>
    <w:p w14:paraId="3EE2A0C3" w14:textId="77777777" w:rsidR="00B83892" w:rsidRDefault="00B83892" w:rsidP="00B83892">
      <w:pPr>
        <w:ind w:firstLine="220"/>
        <w:rPr>
          <w:rFonts w:ascii="UD デジタル 教科書体 NP-R" w:eastAsia="UD デジタル 教科書体 NP-R" w:hAnsi="UD デジタル 教科書体 NP-R" w:cs="UD デジタル 教科書体 NP-R"/>
          <w:sz w:val="20"/>
          <w:szCs w:val="20"/>
        </w:rPr>
      </w:pPr>
      <w:r>
        <w:rPr>
          <w:rFonts w:ascii="UD デジタル 教科書体 NP-R" w:eastAsia="UD デジタル 教科書体 NP-R" w:hAnsi="UD デジタル 教科書体 NP-R" w:cs="UD デジタル 教科書体 NP-R"/>
          <w:sz w:val="22"/>
        </w:rPr>
        <w:t>※</w:t>
      </w:r>
      <w:r>
        <w:rPr>
          <w:rFonts w:ascii="UD デジタル 教科書体 NP-R" w:eastAsia="UD デジタル 教科書体 NP-R" w:hAnsi="UD デジタル 教科書体 NP-R" w:cs="UD デジタル 教科書体 NP-R"/>
          <w:sz w:val="20"/>
          <w:szCs w:val="20"/>
        </w:rPr>
        <w:t>ノリ付けは、プリントが波を打って曲がってしまう恐れがありますのでご遠慮ください。</w:t>
      </w:r>
    </w:p>
    <w:p w14:paraId="173E1E87" w14:textId="77777777" w:rsidR="00B83892" w:rsidRDefault="00B83892" w:rsidP="00B83892">
      <w:pPr>
        <w:ind w:left="222" w:hanging="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・応募作品は、未発表かつ発表予定のないものに限ります。他のコンテストへの二重応募または類似作品とみなされる作品は失格となります。ＳＮＳやブログへ発表した作品については応募可能です。</w:t>
      </w:r>
    </w:p>
    <w:p w14:paraId="4525D1AC" w14:textId="77777777" w:rsidR="00B83892" w:rsidRDefault="00B83892" w:rsidP="00B83892">
      <w:pPr>
        <w:ind w:left="222" w:hanging="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・出品料は無料ですが、郵送料金は応募者負担とします。</w:t>
      </w:r>
    </w:p>
    <w:p w14:paraId="56E988E7" w14:textId="77777777" w:rsidR="00B83892" w:rsidRPr="00A407B5" w:rsidRDefault="00B83892" w:rsidP="00B83892">
      <w:pPr>
        <w:ind w:left="222" w:hanging="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・被写体に人物がある場合、必ずご本人（被写体）の承諾をいただいてください。また、</w:t>
      </w:r>
      <w:r w:rsidRPr="00A407B5">
        <w:rPr>
          <w:rFonts w:ascii="UD デジタル 教科書体 NP-R" w:eastAsia="UD デジタル 教科書体 NP-R" w:hAnsi="UD デジタル 教科書体 NP-R" w:cs="UD デジタル 教科書体 NP-R"/>
          <w:sz w:val="22"/>
        </w:rPr>
        <w:t>被写体が未成年の場合は、親権者等（法定代理人）の承諾が必要です。</w:t>
      </w:r>
    </w:p>
    <w:p w14:paraId="5835E274" w14:textId="77777777" w:rsidR="00B83892" w:rsidRPr="00A407B5" w:rsidRDefault="00B83892" w:rsidP="00B83892">
      <w:pPr>
        <w:ind w:left="222" w:hanging="220"/>
        <w:rPr>
          <w:rFonts w:ascii="UD デジタル 教科書体 NP-R" w:eastAsia="UD デジタル 教科書体 NP-R" w:hAnsi="UD デジタル 教科書体 NP-R" w:cs="UD デジタル 教科書体 NP-R"/>
          <w:sz w:val="22"/>
        </w:rPr>
      </w:pPr>
      <w:r w:rsidRPr="00A407B5">
        <w:rPr>
          <w:rFonts w:ascii="UD デジタル 教科書体 NP-R" w:eastAsia="UD デジタル 教科書体 NP-R" w:hAnsi="UD デジタル 教科書体 NP-R" w:cs="UD デジタル 教科書体 NP-R"/>
          <w:sz w:val="22"/>
        </w:rPr>
        <w:t>・他人の著作権、肖像権を侵害するような行為が行われた場合、それに関するトラブルの責任は一切負いかねます。</w:t>
      </w:r>
    </w:p>
    <w:p w14:paraId="263D627F" w14:textId="77777777" w:rsidR="00B83892" w:rsidRPr="00A407B5" w:rsidRDefault="00B83892" w:rsidP="00B83892">
      <w:pPr>
        <w:ind w:left="2"/>
        <w:rPr>
          <w:rFonts w:ascii="UD デジタル 教科書体 NP-R" w:eastAsia="UD デジタル 教科書体 NP-R" w:hAnsi="UD デジタル 教科書体 NP-R" w:cs="UD デジタル 教科書体 NP-R"/>
          <w:sz w:val="20"/>
          <w:szCs w:val="20"/>
        </w:rPr>
      </w:pPr>
      <w:r>
        <w:rPr>
          <w:rFonts w:ascii="UD デジタル 教科書体 NP-R" w:eastAsia="UD デジタル 教科書体 NP-R" w:hAnsi="UD デジタル 教科書体 NP-R" w:cs="UD デジタル 教科書体 NP-R"/>
          <w:sz w:val="22"/>
        </w:rPr>
        <w:t>・入賞</w:t>
      </w:r>
      <w:r w:rsidRPr="00A407B5">
        <w:rPr>
          <w:rFonts w:ascii="UD デジタル 教科書体 NP-R" w:eastAsia="UD デジタル 教科書体 NP-R" w:hAnsi="UD デジタル 教科書体 NP-R" w:cs="UD デジタル 教科書体 NP-R"/>
          <w:sz w:val="22"/>
        </w:rPr>
        <w:t>候補者については、</w:t>
      </w:r>
      <w:r w:rsidRPr="00A407B5">
        <w:rPr>
          <w:rFonts w:ascii="UD デジタル 教科書体 NP-R" w:eastAsia="UD デジタル 教科書体 NP-R" w:hAnsi="UD デジタル 教科書体 NP-R" w:cs="UD デジタル 教科書体 NP-R" w:hint="eastAsia"/>
          <w:sz w:val="22"/>
        </w:rPr>
        <w:t xml:space="preserve">オリジナル </w:t>
      </w:r>
      <w:r w:rsidRPr="00A407B5">
        <w:rPr>
          <w:rFonts w:ascii="UD デジタル 教科書体 NP-R" w:eastAsia="UD デジタル 教科書体 NP-R" w:hAnsi="UD デジタル 教科書体 NP-R" w:cs="UD デジタル 教科書体 NP-R"/>
          <w:sz w:val="22"/>
        </w:rPr>
        <w:t>フレーム切手作成のための画像データ（デジタルカメラで撮影した画像データ及びフィルムカメラで撮影し</w:t>
      </w:r>
      <w:r>
        <w:rPr>
          <w:rFonts w:ascii="UD デジタル 教科書体 NP-R" w:eastAsia="UD デジタル 教科書体 NP-R" w:hAnsi="UD デジタル 教科書体 NP-R" w:cs="UD デジタル 教科書体 NP-R"/>
          <w:sz w:val="22"/>
        </w:rPr>
        <w:t>、スキャナで作成した画像データ）及び本人確認等のための原版（</w:t>
      </w:r>
      <w:r>
        <w:rPr>
          <w:rFonts w:ascii="UD デジタル 教科書体 NP-R" w:eastAsia="UD デジタル 教科書体 NP-R" w:hAnsi="UD デジタル 教科書体 NP-R" w:cs="UD デジタル 教科書体 NP-R" w:hint="eastAsia"/>
          <w:sz w:val="22"/>
        </w:rPr>
        <w:t>原版</w:t>
      </w:r>
      <w:r w:rsidRPr="00A407B5">
        <w:rPr>
          <w:rFonts w:ascii="UD デジタル 教科書体 NP-R" w:eastAsia="UD デジタル 教科書体 NP-R" w:hAnsi="UD デジタル 教科書体 NP-R" w:cs="UD デジタル 教科書体 NP-R"/>
          <w:sz w:val="22"/>
        </w:rPr>
        <w:t>とはフィルムの場合はポジやネガ、デジタルの場合は撮影時のRAWデータ（RAWデータがない場合は無修正のJPGデータ）の入ったUSBメモリ</w:t>
      </w:r>
      <w:r w:rsidRPr="00A407B5">
        <w:rPr>
          <w:rFonts w:ascii="UD デジタル 教科書体 NP-R" w:eastAsia="UD デジタル 教科書体 NP-R" w:hAnsi="UD デジタル 教科書体 NP-R" w:cs="UD デジタル 教科書体 NP-R" w:hint="eastAsia"/>
          <w:sz w:val="22"/>
        </w:rPr>
        <w:t>、フィルム</w:t>
      </w:r>
      <w:r w:rsidRPr="00A407B5">
        <w:rPr>
          <w:rFonts w:ascii="UD デジタル 教科書体 NP-R" w:eastAsia="UD デジタル 教科書体 NP-R" w:hAnsi="UD デジタル 教科書体 NP-R" w:cs="UD デジタル 教科書体 NP-R"/>
          <w:sz w:val="22"/>
        </w:rPr>
        <w:t>などの提出をしていただきます。※期日までに提出がない場合は、入賞を取り消す場合があります。</w:t>
      </w:r>
    </w:p>
    <w:p w14:paraId="1BF85A43" w14:textId="77777777" w:rsidR="00B83892" w:rsidRPr="00A407B5" w:rsidRDefault="00B83892" w:rsidP="00B83892">
      <w:pPr>
        <w:ind w:left="2"/>
        <w:rPr>
          <w:rFonts w:ascii="UD デジタル 教科書体 NP-R" w:eastAsia="UD デジタル 教科書体 NP-R" w:hAnsi="UD デジタル 教科書体 NP-R" w:cs="UD デジタル 教科書体 NP-R"/>
          <w:sz w:val="22"/>
        </w:rPr>
      </w:pPr>
      <w:r w:rsidRPr="00A407B5">
        <w:rPr>
          <w:rFonts w:ascii="UD デジタル 教科書体 NP-R" w:eastAsia="UD デジタル 教科書体 NP-R" w:hAnsi="UD デジタル 教科書体 NP-R" w:cs="UD デジタル 教科書体 NP-R"/>
          <w:sz w:val="22"/>
        </w:rPr>
        <w:t>・入賞決定後に違反が判明した場合は入賞を取り消しさせていただく場合があります。</w:t>
      </w:r>
    </w:p>
    <w:p w14:paraId="21AB71B1" w14:textId="77777777" w:rsidR="00B83892" w:rsidRPr="00A407B5" w:rsidRDefault="00B83892" w:rsidP="00B83892">
      <w:pPr>
        <w:ind w:left="110" w:hangingChars="50" w:hanging="110"/>
        <w:rPr>
          <w:rFonts w:ascii="UD デジタル 教科書体 NP-R" w:eastAsia="UD デジタル 教科書体 NP-R" w:hAnsi="UD デジタル 教科書体 NP-R" w:cs="UD デジタル 教科書体 NP-R"/>
          <w:sz w:val="22"/>
        </w:rPr>
      </w:pPr>
      <w:r w:rsidRPr="00A407B5">
        <w:rPr>
          <w:rFonts w:ascii="UD デジタル 教科書体 NP-R" w:eastAsia="UD デジタル 教科書体 NP-R" w:hAnsi="UD デジタル 教科書体 NP-R" w:cs="UD デジタル 教科書体 NP-R"/>
          <w:sz w:val="22"/>
        </w:rPr>
        <w:t>・応募作品の返却はいたしません</w:t>
      </w:r>
      <w:r w:rsidRPr="00A407B5">
        <w:rPr>
          <w:rFonts w:ascii="UD デジタル 教科書体 NP-R" w:eastAsia="UD デジタル 教科書体 NP-R" w:hAnsi="UD デジタル 教科書体 NP-R" w:cs="UD デジタル 教科書体 NP-R" w:hint="eastAsia"/>
          <w:sz w:val="22"/>
        </w:rPr>
        <w:t>。ただし、入賞候補者からお預かりしたオリジナルフレーム切手作成のための画像データ及び本人確認等のための原版</w:t>
      </w:r>
      <w:r w:rsidRPr="00A407B5">
        <w:rPr>
          <w:rFonts w:ascii="UD デジタル 教科書体 NP-R" w:eastAsia="UD デジタル 教科書体 NP-R" w:hAnsi="UD デジタル 教科書体 NP-R" w:cs="UD デジタル 教科書体 NP-R"/>
          <w:sz w:val="22"/>
        </w:rPr>
        <w:t>の入ったUSBメモリ</w:t>
      </w:r>
      <w:r w:rsidRPr="00A407B5">
        <w:rPr>
          <w:rFonts w:ascii="UD デジタル 教科書体 NP-R" w:eastAsia="UD デジタル 教科書体 NP-R" w:hAnsi="UD デジタル 教科書体 NP-R" w:cs="UD デジタル 教科書体 NP-R" w:hint="eastAsia"/>
          <w:sz w:val="22"/>
        </w:rPr>
        <w:t>、フィルム</w:t>
      </w:r>
      <w:r w:rsidRPr="00A407B5">
        <w:rPr>
          <w:rFonts w:ascii="UD デジタル 教科書体 NP-R" w:eastAsia="UD デジタル 教科書体 NP-R" w:hAnsi="UD デジタル 教科書体 NP-R" w:cs="UD デジタル 教科書体 NP-R"/>
          <w:sz w:val="22"/>
        </w:rPr>
        <w:t>など</w:t>
      </w:r>
      <w:r w:rsidRPr="00A407B5">
        <w:rPr>
          <w:rFonts w:ascii="UD デジタル 教科書体 NP-R" w:eastAsia="UD デジタル 教科書体 NP-R" w:hAnsi="UD デジタル 教科書体 NP-R" w:cs="UD デジタル 教科書体 NP-R" w:hint="eastAsia"/>
          <w:sz w:val="22"/>
        </w:rPr>
        <w:t>は、原則として入賞作品を発表後3か月以内に返却いたします。</w:t>
      </w:r>
    </w:p>
    <w:p w14:paraId="4935535D" w14:textId="77777777" w:rsidR="00B83892" w:rsidRPr="00A407B5" w:rsidRDefault="00B83892" w:rsidP="00B83892">
      <w:pPr>
        <w:rPr>
          <w:rFonts w:ascii="UD デジタル 教科書体 NP-R" w:eastAsia="UD デジタル 教科書体 NP-R" w:hAnsi="UD デジタル 教科書体 NP-R" w:cs="UD デジタル 教科書体 NP-R"/>
          <w:sz w:val="22"/>
        </w:rPr>
      </w:pPr>
    </w:p>
    <w:p w14:paraId="1DCBFC3E" w14:textId="77777777" w:rsidR="00B83892" w:rsidRPr="00A407B5" w:rsidRDefault="00B83892" w:rsidP="00B83892">
      <w:pPr>
        <w:rPr>
          <w:rFonts w:ascii="UD デジタル 教科書体 NP-R" w:eastAsia="UD デジタル 教科書体 NP-R" w:hAnsi="UD デジタル 教科書体 NP-R" w:cs="UD デジタル 教科書体 NP-R"/>
          <w:sz w:val="22"/>
        </w:rPr>
      </w:pPr>
      <w:r w:rsidRPr="00A407B5">
        <w:rPr>
          <w:rFonts w:ascii="UD デジタル 教科書体 NP-R" w:eastAsia="UD デジタル 教科書体 NP-R" w:hAnsi="UD デジタル 教科書体 NP-R" w:cs="UD デジタル 教科書体 NP-R"/>
          <w:sz w:val="22"/>
        </w:rPr>
        <w:t>7　応募方法</w:t>
      </w:r>
    </w:p>
    <w:p w14:paraId="359887C1" w14:textId="77777777" w:rsidR="00B83892" w:rsidRPr="00A407B5" w:rsidRDefault="00B83892" w:rsidP="00B83892">
      <w:pPr>
        <w:rPr>
          <w:rFonts w:ascii="UD デジタル 教科書体 NP-R" w:eastAsia="UD デジタル 教科書体 NP-R" w:hAnsi="UD デジタル 教科書体 NP-R" w:cs="UD デジタル 教科書体 NP-R"/>
          <w:sz w:val="22"/>
        </w:rPr>
      </w:pPr>
      <w:bookmarkStart w:id="0" w:name="_heading=h.gjdgxs" w:colFirst="0" w:colLast="0"/>
      <w:bookmarkEnd w:id="0"/>
      <w:r w:rsidRPr="00A407B5">
        <w:rPr>
          <w:rFonts w:ascii="UD デジタル 教科書体 NP-R" w:eastAsia="UD デジタル 教科書体 NP-R" w:hAnsi="UD デジタル 教科書体 NP-R" w:cs="UD デジタル 教科書体 NP-R"/>
          <w:sz w:val="22"/>
        </w:rPr>
        <w:t>・応募作品は、一人3点までとします。</w:t>
      </w:r>
    </w:p>
    <w:p w14:paraId="379CB78D" w14:textId="77777777" w:rsidR="00B83892" w:rsidRPr="00A407B5" w:rsidRDefault="00B83892" w:rsidP="00B83892">
      <w:pPr>
        <w:rPr>
          <w:rFonts w:ascii="UD デジタル 教科書体 NP-R" w:eastAsia="UD デジタル 教科書体 NP-R" w:hAnsi="UD デジタル 教科書体 NP-R" w:cs="UD デジタル 教科書体 NP-R"/>
          <w:sz w:val="22"/>
        </w:rPr>
      </w:pPr>
      <w:r w:rsidRPr="00A407B5">
        <w:rPr>
          <w:rFonts w:ascii="UD デジタル 教科書体 NP-R" w:eastAsia="UD デジタル 教科書体 NP-R" w:hAnsi="UD デジタル 教科書体 NP-R" w:cs="UD デジタル 教科書体 NP-R"/>
          <w:sz w:val="22"/>
        </w:rPr>
        <w:t>・応募する際は、次の事項を別紙、応募用紙に記載し、応募作品に添えてください。</w:t>
      </w:r>
    </w:p>
    <w:p w14:paraId="123A7E28" w14:textId="77777777" w:rsidR="00B83892" w:rsidRPr="00A407B5" w:rsidRDefault="00B83892" w:rsidP="00B83892">
      <w:pPr>
        <w:ind w:firstLine="425"/>
        <w:rPr>
          <w:rFonts w:ascii="UD デジタル 教科書体 NP-R" w:eastAsia="UD デジタル 教科書体 NP-R" w:hAnsi="UD デジタル 教科書体 NP-R" w:cs="UD デジタル 教科書体 NP-R"/>
          <w:sz w:val="22"/>
        </w:rPr>
      </w:pPr>
      <w:r w:rsidRPr="00A407B5">
        <w:rPr>
          <w:rFonts w:ascii="UD デジタル 教科書体 NP-R" w:eastAsia="UD デジタル 教科書体 NP-R" w:hAnsi="UD デジタル 教科書体 NP-R" w:cs="UD デジタル 教科書体 NP-R"/>
          <w:sz w:val="22"/>
        </w:rPr>
        <w:t>①　作品のタイトル</w:t>
      </w:r>
    </w:p>
    <w:p w14:paraId="69068784" w14:textId="77777777" w:rsidR="00B83892" w:rsidRPr="00A407B5" w:rsidRDefault="00B83892" w:rsidP="00B83892">
      <w:pPr>
        <w:ind w:firstLine="425"/>
        <w:rPr>
          <w:rFonts w:ascii="UD デジタル 教科書体 NP-R" w:eastAsia="UD デジタル 教科書体 NP-R" w:hAnsi="UD デジタル 教科書体 NP-R" w:cs="UD デジタル 教科書体 NP-R"/>
          <w:sz w:val="22"/>
        </w:rPr>
      </w:pPr>
      <w:r w:rsidRPr="00A407B5">
        <w:rPr>
          <w:rFonts w:ascii="UD デジタル 教科書体 NP-R" w:eastAsia="UD デジタル 教科書体 NP-R" w:hAnsi="UD デジタル 教科書体 NP-R" w:cs="UD デジタル 教科書体 NP-R"/>
          <w:sz w:val="22"/>
        </w:rPr>
        <w:t>②　氏名(ふりがな)</w:t>
      </w:r>
    </w:p>
    <w:p w14:paraId="3A89BBA1" w14:textId="77777777" w:rsidR="00B83892" w:rsidRDefault="00B83892" w:rsidP="00B83892">
      <w:pPr>
        <w:ind w:firstLine="425"/>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 xml:space="preserve">③　年齢　</w:t>
      </w:r>
    </w:p>
    <w:p w14:paraId="50EFDFD0" w14:textId="77777777" w:rsidR="00B83892" w:rsidRDefault="00B83892" w:rsidP="00B83892">
      <w:pPr>
        <w:ind w:firstLine="425"/>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④　職業</w:t>
      </w:r>
    </w:p>
    <w:p w14:paraId="1D69FD9D" w14:textId="77777777" w:rsidR="00B83892" w:rsidRDefault="00B83892" w:rsidP="00B83892">
      <w:pPr>
        <w:ind w:firstLine="425"/>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⑤　住所</w:t>
      </w:r>
    </w:p>
    <w:p w14:paraId="06333BB7" w14:textId="77777777" w:rsidR="00B83892" w:rsidRDefault="00B83892" w:rsidP="00B83892">
      <w:pPr>
        <w:ind w:firstLine="425"/>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⑥　電話番号</w:t>
      </w:r>
    </w:p>
    <w:p w14:paraId="7686A07D" w14:textId="77777777" w:rsidR="00B83892" w:rsidRDefault="00B83892" w:rsidP="00B83892">
      <w:pPr>
        <w:ind w:firstLine="425"/>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⑦　メールアドレス</w:t>
      </w:r>
    </w:p>
    <w:p w14:paraId="25C7C06A" w14:textId="77777777" w:rsidR="00B83892" w:rsidRDefault="00B83892" w:rsidP="00B83892">
      <w:pPr>
        <w:ind w:firstLine="425"/>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⑧　作品の紹介文(100文字以内)</w:t>
      </w:r>
    </w:p>
    <w:p w14:paraId="7B2D76A6" w14:textId="77777777" w:rsidR="00B83892" w:rsidRDefault="00B83892" w:rsidP="00B83892">
      <w:pPr>
        <w:ind w:firstLine="425"/>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lastRenderedPageBreak/>
        <w:t>⑨　撮影日</w:t>
      </w:r>
    </w:p>
    <w:p w14:paraId="1A2DBDD6" w14:textId="77777777" w:rsidR="00B83892" w:rsidRDefault="00B83892" w:rsidP="00B83892">
      <w:pPr>
        <w:ind w:firstLine="425"/>
        <w:rPr>
          <w:rFonts w:ascii="UD デジタル 教科書体 NP-R" w:eastAsia="UD デジタル 教科書体 NP-R" w:hAnsi="UD デジタル 教科書体 NP-R" w:cs="UD デジタル 教科書体 NP-R"/>
          <w:sz w:val="22"/>
        </w:rPr>
      </w:pPr>
    </w:p>
    <w:p w14:paraId="67D87436" w14:textId="77777777" w:rsidR="00B83892" w:rsidRDefault="00B83892" w:rsidP="00B83892">
      <w:pPr>
        <w:ind w:firstLine="425"/>
        <w:rPr>
          <w:rFonts w:ascii="UD デジタル 教科書体 NP-R" w:eastAsia="UD デジタル 教科書体 NP-R" w:hAnsi="UD デジタル 教科書体 NP-R" w:cs="UD デジタル 教科書体 NP-R"/>
          <w:sz w:val="22"/>
        </w:rPr>
      </w:pPr>
    </w:p>
    <w:p w14:paraId="75EF21AB" w14:textId="77777777" w:rsidR="00B83892" w:rsidRDefault="00B83892" w:rsidP="00B83892">
      <w:pPr>
        <w:ind w:firstLine="425"/>
        <w:rPr>
          <w:rFonts w:ascii="UD デジタル 教科書体 NP-R" w:eastAsia="UD デジタル 教科書体 NP-R" w:hAnsi="UD デジタル 教科書体 NP-R" w:cs="UD デジタル 教科書体 NP-R"/>
          <w:sz w:val="22"/>
        </w:rPr>
      </w:pPr>
    </w:p>
    <w:p w14:paraId="71EB8618"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・申し込み先</w:t>
      </w:r>
    </w:p>
    <w:p w14:paraId="738432FD"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【持参の場合】</w:t>
      </w:r>
    </w:p>
    <w:p w14:paraId="31A4FFE2" w14:textId="77777777" w:rsidR="00B83892" w:rsidRDefault="00B83892" w:rsidP="00B83892">
      <w:pPr>
        <w:ind w:firstLine="565"/>
        <w:rPr>
          <w:rFonts w:ascii="UD デジタル 教科書体 NP-R" w:eastAsia="UD デジタル 教科書体 NP-R" w:hAnsi="UD デジタル 教科書体 NP-R" w:cs="UD デジタル 教科書体 NP-R"/>
          <w:sz w:val="22"/>
        </w:rPr>
      </w:pPr>
      <w:proofErr w:type="gramStart"/>
      <w:r>
        <w:rPr>
          <w:rFonts w:ascii="UD デジタル 教科書体 NP-R" w:eastAsia="UD デジタル 教科書体 NP-R" w:hAnsi="UD デジタル 教科書体 NP-R" w:cs="UD デジタル 教科書体 NP-R"/>
          <w:sz w:val="22"/>
        </w:rPr>
        <w:t>笛吹</w:t>
      </w:r>
      <w:proofErr w:type="gramEnd"/>
      <w:r>
        <w:rPr>
          <w:rFonts w:ascii="UD デジタル 教科書体 NP-R" w:eastAsia="UD デジタル 教科書体 NP-R" w:hAnsi="UD デジタル 教科書体 NP-R" w:cs="UD デジタル 教科書体 NP-R"/>
          <w:sz w:val="22"/>
        </w:rPr>
        <w:t>市役所本館1階 産業観光部 観光商工課窓口</w:t>
      </w:r>
    </w:p>
    <w:p w14:paraId="21F95134"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【郵送等の場合】</w:t>
      </w:r>
    </w:p>
    <w:p w14:paraId="74ACF208" w14:textId="77777777" w:rsidR="00B83892" w:rsidRDefault="00B83892" w:rsidP="00B83892">
      <w:pPr>
        <w:ind w:firstLine="565"/>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〒406-8510山梨県</w:t>
      </w:r>
      <w:proofErr w:type="gramStart"/>
      <w:r>
        <w:rPr>
          <w:rFonts w:ascii="UD デジタル 教科書体 NP-R" w:eastAsia="UD デジタル 教科書体 NP-R" w:hAnsi="UD デジタル 教科書体 NP-R" w:cs="UD デジタル 教科書体 NP-R"/>
          <w:sz w:val="22"/>
        </w:rPr>
        <w:t>笛吹</w:t>
      </w:r>
      <w:proofErr w:type="gramEnd"/>
      <w:r>
        <w:rPr>
          <w:rFonts w:ascii="UD デジタル 教科書体 NP-R" w:eastAsia="UD デジタル 教科書体 NP-R" w:hAnsi="UD デジタル 教科書体 NP-R" w:cs="UD デジタル 教科書体 NP-R"/>
          <w:sz w:val="22"/>
        </w:rPr>
        <w:t>市石和町市部777番地</w:t>
      </w:r>
    </w:p>
    <w:p w14:paraId="29CE1B50" w14:textId="77777777" w:rsidR="00B83892" w:rsidRPr="00191973" w:rsidRDefault="00B83892" w:rsidP="00B83892">
      <w:pPr>
        <w:ind w:firstLine="565"/>
        <w:rPr>
          <w:rFonts w:ascii="UD デジタル 教科書体 NP-R" w:eastAsia="UD デジタル 教科書体 NP-R" w:hAnsi="UD デジタル 教科書体 NP-R" w:cs="UD デジタル 教科書体 NP-R"/>
          <w:sz w:val="22"/>
        </w:rPr>
      </w:pPr>
      <w:proofErr w:type="gramStart"/>
      <w:r w:rsidRPr="00191973">
        <w:rPr>
          <w:rFonts w:ascii="UD デジタル 教科書体 NP-R" w:eastAsia="UD デジタル 教科書体 NP-R" w:hAnsi="UD デジタル 教科書体 NP-R" w:cs="UD デジタル 教科書体 NP-R"/>
          <w:sz w:val="22"/>
        </w:rPr>
        <w:t>笛吹</w:t>
      </w:r>
      <w:proofErr w:type="gramEnd"/>
      <w:r w:rsidRPr="00191973">
        <w:rPr>
          <w:rFonts w:ascii="UD デジタル 教科書体 NP-R" w:eastAsia="UD デジタル 教科書体 NP-R" w:hAnsi="UD デジタル 教科書体 NP-R" w:cs="UD デジタル 教科書体 NP-R"/>
          <w:sz w:val="22"/>
        </w:rPr>
        <w:t>市役所 観光商工課 観光担当 新道峠フォトコンテスト係 宛て</w:t>
      </w:r>
    </w:p>
    <w:p w14:paraId="62FA9005" w14:textId="77777777" w:rsidR="00B83892" w:rsidRPr="00A407B5" w:rsidRDefault="00B83892" w:rsidP="00B83892">
      <w:pPr>
        <w:rPr>
          <w:rFonts w:ascii="UD デジタル 教科書体 NP-R" w:eastAsia="UD デジタル 教科書体 NP-R" w:hAnsi="UD デジタル 教科書体 NP-R" w:cs="UD デジタル 教科書体 NP-R"/>
          <w:sz w:val="22"/>
        </w:rPr>
      </w:pPr>
    </w:p>
    <w:p w14:paraId="4174065A" w14:textId="77777777" w:rsidR="00B83892" w:rsidRPr="00A407B5" w:rsidRDefault="00B83892" w:rsidP="00B83892">
      <w:pPr>
        <w:rPr>
          <w:rFonts w:ascii="UD デジタル 教科書体 NP-R" w:eastAsia="UD デジタル 教科書体 NP-R" w:hAnsi="UD デジタル 教科書体 NP-R" w:cs="UD デジタル 教科書体 NP-R"/>
          <w:sz w:val="22"/>
        </w:rPr>
      </w:pPr>
      <w:r w:rsidRPr="00A407B5">
        <w:rPr>
          <w:rFonts w:ascii="UD デジタル 教科書体 NP-R" w:eastAsia="UD デジタル 教科書体 NP-R" w:hAnsi="UD デジタル 教科書体 NP-R" w:cs="UD デジタル 教科書体 NP-R"/>
          <w:sz w:val="22"/>
        </w:rPr>
        <w:t>8</w:t>
      </w:r>
      <w:r>
        <w:rPr>
          <w:rFonts w:ascii="UD デジタル 教科書体 NP-R" w:eastAsia="UD デジタル 教科書体 NP-R" w:hAnsi="UD デジタル 教科書体 NP-R" w:cs="UD デジタル 教科書体 NP-R"/>
          <w:sz w:val="22"/>
        </w:rPr>
        <w:t xml:space="preserve">　</w:t>
      </w:r>
      <w:r>
        <w:rPr>
          <w:rFonts w:ascii="UD デジタル 教科書体 NP-R" w:eastAsia="UD デジタル 教科書体 NP-R" w:hAnsi="UD デジタル 教科書体 NP-R" w:cs="UD デジタル 教科書体 NP-R" w:hint="eastAsia"/>
          <w:sz w:val="22"/>
        </w:rPr>
        <w:t>入賞</w:t>
      </w:r>
      <w:r w:rsidRPr="00A407B5">
        <w:rPr>
          <w:rFonts w:ascii="UD デジタル 教科書体 NP-R" w:eastAsia="UD デジタル 教科書体 NP-R" w:hAnsi="UD デジタル 教科書体 NP-R" w:cs="UD デジタル 教科書体 NP-R"/>
          <w:sz w:val="22"/>
        </w:rPr>
        <w:t>作品の著作権と使用権について</w:t>
      </w:r>
    </w:p>
    <w:p w14:paraId="1B24922D" w14:textId="77777777" w:rsidR="00B83892" w:rsidRPr="00A407B5"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w:t>
      </w:r>
      <w:r>
        <w:rPr>
          <w:rFonts w:ascii="UD デジタル 教科書体 NP-R" w:eastAsia="UD デジタル 教科書体 NP-R" w:hAnsi="UD デジタル 教科書体 NP-R" w:cs="UD デジタル 教科書体 NP-R" w:hint="eastAsia"/>
          <w:sz w:val="22"/>
        </w:rPr>
        <w:t>入賞</w:t>
      </w:r>
      <w:r w:rsidRPr="00A407B5">
        <w:rPr>
          <w:rFonts w:ascii="UD デジタル 教科書体 NP-R" w:eastAsia="UD デジタル 教科書体 NP-R" w:hAnsi="UD デジタル 教科書体 NP-R" w:cs="UD デジタル 教科書体 NP-R"/>
          <w:sz w:val="22"/>
        </w:rPr>
        <w:t>作品の</w:t>
      </w:r>
      <w:r w:rsidRPr="00A407B5">
        <w:rPr>
          <w:rFonts w:ascii="UD デジタル 教科書体 NP-R" w:eastAsia="UD デジタル 教科書体 NP-R" w:hAnsi="UD デジタル 教科書体 NP-R" w:cs="UD デジタル 教科書体 NP-R" w:hint="eastAsia"/>
          <w:sz w:val="22"/>
        </w:rPr>
        <w:t>著作権は撮影者、</w:t>
      </w:r>
      <w:r w:rsidRPr="00A407B5">
        <w:rPr>
          <w:rFonts w:ascii="UD デジタル 教科書体 NP-R" w:eastAsia="UD デジタル 教科書体 NP-R" w:hAnsi="UD デジタル 教科書体 NP-R" w:cs="UD デジタル 教科書体 NP-R"/>
          <w:sz w:val="22"/>
        </w:rPr>
        <w:t>使用権</w:t>
      </w:r>
      <w:r w:rsidRPr="00A407B5">
        <w:rPr>
          <w:rFonts w:ascii="UD デジタル 教科書体 NP-R" w:eastAsia="UD デジタル 教科書体 NP-R" w:hAnsi="UD デジタル 教科書体 NP-R" w:cs="UD デジタル 教科書体 NP-R" w:hint="eastAsia"/>
          <w:sz w:val="22"/>
        </w:rPr>
        <w:t>は主催者</w:t>
      </w:r>
      <w:r w:rsidRPr="00A407B5">
        <w:rPr>
          <w:rFonts w:ascii="UD デジタル 教科書体 NP-R" w:eastAsia="UD デジタル 教科書体 NP-R" w:hAnsi="UD デジタル 教科書体 NP-R" w:cs="UD デジタル 教科書体 NP-R"/>
          <w:sz w:val="22"/>
        </w:rPr>
        <w:t>に帰属</w:t>
      </w:r>
      <w:r w:rsidRPr="00A407B5">
        <w:rPr>
          <w:rFonts w:ascii="UD デジタル 教科書体 NP-R" w:eastAsia="UD デジタル 教科書体 NP-R" w:hAnsi="UD デジタル 教科書体 NP-R" w:cs="UD デジタル 教科書体 NP-R" w:hint="eastAsia"/>
          <w:sz w:val="22"/>
        </w:rPr>
        <w:t>するものと</w:t>
      </w:r>
      <w:r w:rsidRPr="00A407B5">
        <w:rPr>
          <w:rFonts w:ascii="UD デジタル 教科書体 NP-R" w:eastAsia="UD デジタル 教科書体 NP-R" w:hAnsi="UD デジタル 教科書体 NP-R" w:cs="UD デジタル 教科書体 NP-R"/>
          <w:sz w:val="22"/>
        </w:rPr>
        <w:t>します。</w:t>
      </w:r>
    </w:p>
    <w:p w14:paraId="650875E7" w14:textId="77777777" w:rsidR="00B83892" w:rsidRPr="00A407B5" w:rsidRDefault="00B83892" w:rsidP="00B83892">
      <w:pPr>
        <w:ind w:left="220" w:hangingChars="100" w:hanging="220"/>
        <w:rPr>
          <w:rFonts w:ascii="UD デジタル 教科書体 NP-R" w:eastAsia="UD デジタル 教科書体 NP-R" w:hAnsi="UD デジタル 教科書体 NP-R" w:cs="UD デジタル 教科書体 NP-R"/>
          <w:sz w:val="22"/>
        </w:rPr>
      </w:pPr>
      <w:r w:rsidRPr="00A407B5">
        <w:rPr>
          <w:rFonts w:ascii="UD デジタル 教科書体 NP-R" w:eastAsia="UD デジタル 教科書体 NP-R" w:hAnsi="UD デジタル 教科書体 NP-R" w:cs="UD デジタル 教科書体 NP-R"/>
          <w:sz w:val="22"/>
        </w:rPr>
        <w:t xml:space="preserve">　なお、作品は、観光宣伝用パンフレット、リーフレット、ポスター等に使用することがあります。</w:t>
      </w:r>
    </w:p>
    <w:p w14:paraId="10A0098B" w14:textId="77777777" w:rsidR="00B83892" w:rsidRPr="00A407B5" w:rsidRDefault="00B83892" w:rsidP="00B83892">
      <w:pPr>
        <w:ind w:left="220" w:hanging="220"/>
        <w:rPr>
          <w:rFonts w:ascii="UD デジタル 教科書体 NP-R" w:eastAsia="UD デジタル 教科書体 NP-R" w:hAnsi="UD デジタル 教科書体 NP-R" w:cs="UD デジタル 教科書体 NP-R"/>
          <w:sz w:val="22"/>
        </w:rPr>
      </w:pPr>
      <w:r w:rsidRPr="00A407B5">
        <w:rPr>
          <w:rFonts w:ascii="UD デジタル 教科書体 NP-R" w:eastAsia="UD デジタル 教科書体 NP-R" w:hAnsi="UD デジタル 教科書体 NP-R" w:cs="UD デジタル 教科書体 NP-R"/>
          <w:sz w:val="22"/>
        </w:rPr>
        <w:t>・応募作品は本コンテストの応募作品集として掲載し、様々な媒体で公開・展示等するなど</w:t>
      </w:r>
      <w:proofErr w:type="gramStart"/>
      <w:r w:rsidRPr="00A407B5">
        <w:rPr>
          <w:rFonts w:ascii="UD デジタル 教科書体 NP-R" w:eastAsia="UD デジタル 教科書体 NP-R" w:hAnsi="UD デジタル 教科書体 NP-R" w:cs="UD デジタル 教科書体 NP-R"/>
          <w:sz w:val="22"/>
        </w:rPr>
        <w:t>笛吹</w:t>
      </w:r>
      <w:proofErr w:type="gramEnd"/>
      <w:r w:rsidRPr="00A407B5">
        <w:rPr>
          <w:rFonts w:ascii="UD デジタル 教科書体 NP-R" w:eastAsia="UD デジタル 教科書体 NP-R" w:hAnsi="UD デジタル 教科書体 NP-R" w:cs="UD デジタル 教科書体 NP-R"/>
          <w:sz w:val="22"/>
        </w:rPr>
        <w:t>市が無償で使用することに同意いただいたものとします。</w:t>
      </w:r>
    </w:p>
    <w:p w14:paraId="669ADF2D" w14:textId="77777777" w:rsidR="00B83892" w:rsidRPr="00A407B5" w:rsidRDefault="00B83892" w:rsidP="00B83892">
      <w:pPr>
        <w:ind w:left="220" w:hanging="220"/>
        <w:rPr>
          <w:rFonts w:ascii="UD デジタル 教科書体 NP-R" w:eastAsia="UD デジタル 教科書体 NP-R" w:hAnsi="UD デジタル 教科書体 NP-R" w:cs="UD デジタル 教科書体 NP-R"/>
          <w:sz w:val="22"/>
        </w:rPr>
      </w:pPr>
      <w:r w:rsidRPr="00A407B5">
        <w:rPr>
          <w:rFonts w:ascii="UD デジタル 教科書体 NP-R" w:eastAsia="UD デジタル 教科書体 NP-R" w:hAnsi="UD デジタル 教科書体 NP-R" w:cs="UD デジタル 教科書体 NP-R"/>
          <w:sz w:val="22"/>
        </w:rPr>
        <w:t>・</w:t>
      </w:r>
      <w:proofErr w:type="gramStart"/>
      <w:r w:rsidRPr="00A407B5">
        <w:rPr>
          <w:rFonts w:ascii="UD デジタル 教科書体 NP-R" w:eastAsia="UD デジタル 教科書体 NP-R" w:hAnsi="UD デジタル 教科書体 NP-R" w:cs="UD デジタル 教科書体 NP-R"/>
          <w:sz w:val="22"/>
        </w:rPr>
        <w:t>笛吹</w:t>
      </w:r>
      <w:proofErr w:type="gramEnd"/>
      <w:r w:rsidRPr="00A407B5">
        <w:rPr>
          <w:rFonts w:ascii="UD デジタル 教科書体 NP-R" w:eastAsia="UD デジタル 教科書体 NP-R" w:hAnsi="UD デジタル 教科書体 NP-R" w:cs="UD デジタル 教科書体 NP-R"/>
          <w:sz w:val="22"/>
        </w:rPr>
        <w:t>市は広報宣伝物への掲載及び市内郵便局が販売するオリジナル フレーム切手への採用を目的とし入賞作品を永続的に無償で使用する権利</w:t>
      </w:r>
      <w:r>
        <w:rPr>
          <w:rFonts w:ascii="UD デジタル 教科書体 NP-R" w:eastAsia="UD デジタル 教科書体 NP-R" w:hAnsi="UD デジタル 教科書体 NP-R" w:cs="UD デジタル 教科書体 NP-R" w:hint="eastAsia"/>
          <w:sz w:val="22"/>
        </w:rPr>
        <w:t>と、第三者の利用を認める権利を</w:t>
      </w:r>
      <w:r w:rsidRPr="00A407B5">
        <w:rPr>
          <w:rFonts w:ascii="UD デジタル 教科書体 NP-R" w:eastAsia="UD デジタル 教科書体 NP-R" w:hAnsi="UD デジタル 教科書体 NP-R" w:cs="UD デジタル 教科書体 NP-R"/>
          <w:sz w:val="22"/>
        </w:rPr>
        <w:t>有するものとします。</w:t>
      </w:r>
    </w:p>
    <w:p w14:paraId="5E70BEB3" w14:textId="77777777" w:rsidR="00B83892" w:rsidRDefault="00B83892" w:rsidP="00B83892">
      <w:pPr>
        <w:ind w:left="220" w:hanging="220"/>
        <w:rPr>
          <w:rFonts w:ascii="UD デジタル 教科書体 NP-R" w:eastAsia="UD デジタル 教科書体 NP-R" w:hAnsi="UD デジタル 教科書体 NP-R" w:cs="UD デジタル 教科書体 NP-R"/>
          <w:sz w:val="22"/>
        </w:rPr>
      </w:pPr>
      <w:r w:rsidRPr="00A407B5">
        <w:rPr>
          <w:rFonts w:ascii="UD デジタル 教科書体 NP-R" w:eastAsia="UD デジタル 教科書体 NP-R" w:hAnsi="UD デジタル 教科書体 NP-R" w:cs="UD デジタル 教科書体 NP-R"/>
          <w:sz w:val="22"/>
        </w:rPr>
        <w:t>・入賞作品の掲載およびオリジナル フレーム切手</w:t>
      </w:r>
      <w:r>
        <w:rPr>
          <w:rFonts w:ascii="UD デジタル 教科書体 NP-R" w:eastAsia="UD デジタル 教科書体 NP-R" w:hAnsi="UD デジタル 教科書体 NP-R" w:cs="UD デジタル 教科書体 NP-R"/>
          <w:sz w:val="22"/>
        </w:rPr>
        <w:t>への採用において編集上の制約や配慮（印刷色合いや大きさの違い、背景を写しこんだ人や物、掲載不能な部分のボカし処理やトリミングなど）により作品を加工する場合があります。</w:t>
      </w:r>
    </w:p>
    <w:p w14:paraId="2650D4D0" w14:textId="77777777" w:rsidR="00B83892" w:rsidRDefault="00B83892" w:rsidP="00B83892">
      <w:pPr>
        <w:rPr>
          <w:rFonts w:ascii="UD デジタル 教科書体 NP-R" w:eastAsia="UD デジタル 教科書体 NP-R" w:hAnsi="UD デジタル 教科書体 NP-R" w:cs="UD デジタル 教科書体 NP-R"/>
          <w:sz w:val="22"/>
        </w:rPr>
      </w:pPr>
    </w:p>
    <w:p w14:paraId="0600E5BD"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9　その他注意事項</w:t>
      </w:r>
    </w:p>
    <w:p w14:paraId="6B7A43A6"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・都合によりスケジュールは変更させていただく場合があります。</w:t>
      </w:r>
    </w:p>
    <w:p w14:paraId="4C8215CA"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・作品に、名前、日付、クレジットなど文字加工をしたものは投稿できません。</w:t>
      </w:r>
    </w:p>
    <w:p w14:paraId="358AC22C" w14:textId="77777777" w:rsidR="00B83892" w:rsidRDefault="00B83892" w:rsidP="00B83892">
      <w:pPr>
        <w:ind w:left="220" w:hanging="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・応募者本人が撮影し、すべての著作権を有しているものに限ります。ほかの人の名前を使用した場合は失格になります。</w:t>
      </w:r>
    </w:p>
    <w:p w14:paraId="2747D905" w14:textId="77777777" w:rsidR="00B83892" w:rsidRDefault="00B83892" w:rsidP="00B83892">
      <w:pPr>
        <w:ind w:left="220" w:hanging="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・応募用紙に記載いただく個人情報は、本コンテストを運営するために必要な範囲で使用させていただきます。入賞以外の個人情報は審査終了後責任を持って破棄します。</w:t>
      </w:r>
    </w:p>
    <w:p w14:paraId="0A5D4FCA"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・本コンテストの審査結果に関するお問い合わせ及び御要望には応じかねます。</w:t>
      </w:r>
    </w:p>
    <w:p w14:paraId="38CAA9FC"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・入賞作品の撮影者のお名前は広く告知される場合があります。</w:t>
      </w:r>
    </w:p>
    <w:p w14:paraId="51E80BD3" w14:textId="77777777" w:rsidR="00B83892" w:rsidRDefault="00B83892" w:rsidP="00B83892">
      <w:pPr>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・なお、以下に該当する作品は応募できません。</w:t>
      </w:r>
    </w:p>
    <w:p w14:paraId="4E1A9157"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①第三者の著作権や肖像権、商標権その他の権利を侵害する恐れのあるもの。</w:t>
      </w:r>
    </w:p>
    <w:p w14:paraId="6C46A1D3"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②既に公表されているものと同一または類似のもの。</w:t>
      </w:r>
    </w:p>
    <w:p w14:paraId="6CBB1914"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③政治的、商業的メッセージを含むもの。</w:t>
      </w:r>
    </w:p>
    <w:p w14:paraId="60BE172A"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lastRenderedPageBreak/>
        <w:t>④思想や信条、信仰を強要するもの。</w:t>
      </w:r>
    </w:p>
    <w:p w14:paraId="778B8CAF"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⑤反社会的な要素、誹謗中傷を含むもの。</w:t>
      </w:r>
    </w:p>
    <w:p w14:paraId="3FA0FB07" w14:textId="77777777" w:rsidR="00B83892" w:rsidRDefault="00B83892" w:rsidP="00B83892">
      <w:pPr>
        <w:ind w:firstLine="220"/>
        <w:rPr>
          <w:rFonts w:ascii="UD デジタル 教科書体 NP-R" w:eastAsia="UD デジタル 教科書体 NP-R" w:hAnsi="UD デジタル 教科書体 NP-R" w:cs="UD デジタル 教科書体 NP-R"/>
          <w:sz w:val="22"/>
        </w:rPr>
      </w:pPr>
      <w:r>
        <w:rPr>
          <w:rFonts w:ascii="UD デジタル 教科書体 NP-R" w:eastAsia="UD デジタル 教科書体 NP-R" w:hAnsi="UD デジタル 教科書体 NP-R" w:cs="UD デジタル 教科書体 NP-R"/>
          <w:sz w:val="22"/>
        </w:rPr>
        <w:t>⑥公序良俗その他法令の規定に反するもの。</w:t>
      </w:r>
    </w:p>
    <w:p w14:paraId="41732D8D" w14:textId="77777777" w:rsidR="000F45FF" w:rsidRPr="00B83892" w:rsidRDefault="000F45FF" w:rsidP="007D3CAB">
      <w:pPr>
        <w:rPr>
          <w:rFonts w:ascii="UD デジタル 教科書体 NP-R" w:eastAsia="UD デジタル 教科書体 NP-R"/>
          <w:sz w:val="22"/>
        </w:rPr>
      </w:pPr>
    </w:p>
    <w:p w14:paraId="7AA7527C" w14:textId="77777777" w:rsidR="000F45FF" w:rsidRDefault="000F45FF" w:rsidP="007D3CAB">
      <w:pPr>
        <w:rPr>
          <w:rFonts w:ascii="UD デジタル 教科書体 NP-R" w:eastAsia="UD デジタル 教科書体 NP-R"/>
          <w:sz w:val="22"/>
        </w:rPr>
      </w:pPr>
    </w:p>
    <w:p w14:paraId="00145E34" w14:textId="77777777" w:rsidR="000F45FF" w:rsidRDefault="000F45FF" w:rsidP="007D3CAB">
      <w:pPr>
        <w:rPr>
          <w:rFonts w:ascii="UD デジタル 教科書体 NP-R" w:eastAsia="UD デジタル 教科書体 NP-R"/>
          <w:sz w:val="22"/>
        </w:rPr>
      </w:pPr>
    </w:p>
    <w:p w14:paraId="286EADCF" w14:textId="77777777" w:rsidR="008D431B" w:rsidRPr="00FE423E" w:rsidRDefault="008D431B" w:rsidP="007D3CAB">
      <w:pPr>
        <w:rPr>
          <w:rFonts w:ascii="UD デジタル 教科書体 NP-R" w:eastAsia="UD デジタル 教科書体 NP-R"/>
        </w:rPr>
      </w:pPr>
      <w:r w:rsidRPr="00FE423E">
        <w:rPr>
          <w:rFonts w:ascii="UD デジタル 教科書体 NP-R" w:eastAsia="UD デジタル 教科書体 NP-R" w:hint="eastAsia"/>
          <w:noProof/>
          <w:sz w:val="28"/>
          <w:szCs w:val="28"/>
        </w:rPr>
        <mc:AlternateContent>
          <mc:Choice Requires="wps">
            <w:drawing>
              <wp:anchor distT="0" distB="0" distL="114300" distR="114300" simplePos="0" relativeHeight="251659264" behindDoc="0" locked="0" layoutInCell="1" allowOverlap="1" wp14:anchorId="5AC39A09" wp14:editId="1CF93226">
                <wp:simplePos x="0" y="0"/>
                <wp:positionH relativeFrom="column">
                  <wp:posOffset>2882265</wp:posOffset>
                </wp:positionH>
                <wp:positionV relativeFrom="paragraph">
                  <wp:posOffset>90170</wp:posOffset>
                </wp:positionV>
                <wp:extent cx="361950" cy="447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61950" cy="447675"/>
                        </a:xfrm>
                        <a:prstGeom prst="rect">
                          <a:avLst/>
                        </a:prstGeom>
                        <a:solidFill>
                          <a:sysClr val="window" lastClr="FFFFFF"/>
                        </a:solidFill>
                        <a:ln w="6350">
                          <a:solidFill>
                            <a:schemeClr val="bg1"/>
                          </a:solidFill>
                        </a:ln>
                      </wps:spPr>
                      <wps:txbx>
                        <w:txbxContent>
                          <w:p w14:paraId="19D71FA2" w14:textId="77777777" w:rsidR="008D431B" w:rsidRDefault="008D431B" w:rsidP="008D431B">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2D850" id="_x0000_t202" coordsize="21600,21600" o:spt="202" path="m,l,21600r21600,l21600,xe">
                <v:stroke joinstyle="miter"/>
                <v:path gradientshapeok="t" o:connecttype="rect"/>
              </v:shapetype>
              <v:shape id="テキスト ボックス 2" o:spid="_x0000_s1026" type="#_x0000_t202" style="position:absolute;left:0;text-align:left;margin-left:226.95pt;margin-top:7.1pt;width:28.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" fillcolor="window" strokecolor="white [3212]" strokeweight=".5pt">
                <v:textbox>
                  <w:txbxContent>
                    <w:p w:rsidR="008D431B" w:rsidRDefault="008D431B" w:rsidP="008D431B">
                      <w:r>
                        <w:rPr>
                          <w:rFonts w:hint="eastAsia"/>
                        </w:rPr>
                        <w:t>✂</w:t>
                      </w:r>
                    </w:p>
                  </w:txbxContent>
                </v:textbox>
              </v:shape>
            </w:pict>
          </mc:Fallback>
        </mc:AlternateContent>
      </w:r>
    </w:p>
    <w:tbl>
      <w:tblPr>
        <w:tblW w:w="9885" w:type="dxa"/>
        <w:tblInd w:w="-683" w:type="dxa"/>
        <w:tblBorders>
          <w:top w:val="single" w:sz="4" w:space="0" w:color="auto"/>
        </w:tblBorders>
        <w:tblCellMar>
          <w:left w:w="99" w:type="dxa"/>
          <w:right w:w="99" w:type="dxa"/>
        </w:tblCellMar>
        <w:tblLook w:val="0000" w:firstRow="0" w:lastRow="0" w:firstColumn="0" w:lastColumn="0" w:noHBand="0" w:noVBand="0"/>
      </w:tblPr>
      <w:tblGrid>
        <w:gridCol w:w="9885"/>
      </w:tblGrid>
      <w:tr w:rsidR="008D431B" w:rsidRPr="00FE423E" w14:paraId="02D72C8B" w14:textId="77777777" w:rsidTr="0042764B">
        <w:trPr>
          <w:trHeight w:val="70"/>
        </w:trPr>
        <w:tc>
          <w:tcPr>
            <w:tcW w:w="9885" w:type="dxa"/>
            <w:tcBorders>
              <w:top w:val="dashSmallGap" w:sz="4" w:space="0" w:color="auto"/>
            </w:tcBorders>
          </w:tcPr>
          <w:p w14:paraId="390EAB87" w14:textId="77777777" w:rsidR="008D431B" w:rsidRPr="00FE423E" w:rsidRDefault="00FE423E" w:rsidP="007D3CAB">
            <w:pPr>
              <w:rPr>
                <w:rFonts w:ascii="UD デジタル 教科書体 NP-R" w:eastAsia="UD デジタル 教科書体 NP-R"/>
              </w:rPr>
            </w:pPr>
            <w:r w:rsidRPr="00FE423E">
              <w:rPr>
                <w:rFonts w:ascii="UD デジタル 教科書体 NP-R" w:eastAsia="UD デジタル 教科書体 NP-R" w:hint="eastAsia"/>
                <w:noProof/>
              </w:rPr>
              <mc:AlternateContent>
                <mc:Choice Requires="wps">
                  <w:drawing>
                    <wp:anchor distT="0" distB="0" distL="114300" distR="114300" simplePos="0" relativeHeight="251660288" behindDoc="0" locked="0" layoutInCell="1" allowOverlap="1" wp14:anchorId="1F059E58" wp14:editId="359854D6">
                      <wp:simplePos x="0" y="0"/>
                      <wp:positionH relativeFrom="margin">
                        <wp:posOffset>-185420</wp:posOffset>
                      </wp:positionH>
                      <wp:positionV relativeFrom="paragraph">
                        <wp:posOffset>142875</wp:posOffset>
                      </wp:positionV>
                      <wp:extent cx="3409950" cy="3838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409950" cy="3838575"/>
                              </a:xfrm>
                              <a:prstGeom prst="rect">
                                <a:avLst/>
                              </a:prstGeom>
                              <a:solidFill>
                                <a:schemeClr val="lt1"/>
                              </a:solidFill>
                              <a:ln w="6350">
                                <a:solidFill>
                                  <a:schemeClr val="bg1"/>
                                </a:solidFill>
                              </a:ln>
                            </wps:spPr>
                            <wps:txbx>
                              <w:txbxContent>
                                <w:tbl>
                                  <w:tblPr>
                                    <w:tblStyle w:val="aa"/>
                                    <w:tblW w:w="4962" w:type="dxa"/>
                                    <w:tblInd w:w="-5" w:type="dxa"/>
                                    <w:tblLook w:val="04A0" w:firstRow="1" w:lastRow="0" w:firstColumn="1" w:lastColumn="0" w:noHBand="0" w:noVBand="1"/>
                                  </w:tblPr>
                                  <w:tblGrid>
                                    <w:gridCol w:w="1111"/>
                                    <w:gridCol w:w="1111"/>
                                    <w:gridCol w:w="750"/>
                                    <w:gridCol w:w="1990"/>
                                  </w:tblGrid>
                                  <w:tr w:rsidR="005E3920" w:rsidRPr="005E3920" w14:paraId="78BB7BF4" w14:textId="77777777" w:rsidTr="0042764B">
                                    <w:trPr>
                                      <w:trHeight w:val="701"/>
                                    </w:trPr>
                                    <w:tc>
                                      <w:tcPr>
                                        <w:tcW w:w="1111" w:type="dxa"/>
                                        <w:vAlign w:val="center"/>
                                      </w:tcPr>
                                      <w:p w14:paraId="34DB49BE" w14:textId="77777777" w:rsidR="005E3920" w:rsidRPr="005E3920" w:rsidRDefault="005E3920">
                                        <w:pPr>
                                          <w:rPr>
                                            <w:rFonts w:ascii="UD デジタル 教科書体 NK-R" w:eastAsia="UD デジタル 教科書体 NK-R"/>
                                          </w:rPr>
                                        </w:pPr>
                                        <w:r w:rsidRPr="005E3920">
                                          <w:rPr>
                                            <w:rFonts w:ascii="UD デジタル 教科書体 NK-R" w:eastAsia="UD デジタル 教科書体 NK-R" w:hint="eastAsia"/>
                                            <w:szCs w:val="21"/>
                                          </w:rPr>
                                          <w:t>タイトル</w:t>
                                        </w:r>
                                      </w:p>
                                    </w:tc>
                                    <w:tc>
                                      <w:tcPr>
                                        <w:tcW w:w="3851" w:type="dxa"/>
                                        <w:gridSpan w:val="3"/>
                                        <w:vAlign w:val="center"/>
                                      </w:tcPr>
                                      <w:p w14:paraId="5BA8E08E" w14:textId="77777777" w:rsidR="005E3920" w:rsidRPr="005E3920" w:rsidRDefault="005E3920">
                                        <w:pPr>
                                          <w:rPr>
                                            <w:rFonts w:ascii="UD デジタル 教科書体 NK-R" w:eastAsia="UD デジタル 教科書体 NK-R"/>
                                          </w:rPr>
                                        </w:pPr>
                                      </w:p>
                                    </w:tc>
                                  </w:tr>
                                  <w:tr w:rsidR="005E3920" w:rsidRPr="005E3920" w14:paraId="070AEBCD" w14:textId="77777777" w:rsidTr="0042764B">
                                    <w:tc>
                                      <w:tcPr>
                                        <w:tcW w:w="1111" w:type="dxa"/>
                                        <w:tcBorders>
                                          <w:bottom w:val="dashSmallGap" w:sz="4" w:space="0" w:color="auto"/>
                                        </w:tcBorders>
                                        <w:vAlign w:val="center"/>
                                      </w:tcPr>
                                      <w:p w14:paraId="4B8F2DB6" w14:textId="77777777" w:rsidR="005E3920" w:rsidRPr="005E3920" w:rsidRDefault="005E3920">
                                        <w:pPr>
                                          <w:rPr>
                                            <w:rFonts w:ascii="UD デジタル 教科書体 NK-R" w:eastAsia="UD デジタル 教科書体 NK-R"/>
                                          </w:rPr>
                                        </w:pPr>
                                        <w:r w:rsidRPr="005E3920">
                                          <w:rPr>
                                            <w:rFonts w:ascii="UD デジタル 教科書体 NK-R" w:eastAsia="UD デジタル 教科書体 NK-R" w:hint="eastAsia"/>
                                            <w:szCs w:val="21"/>
                                          </w:rPr>
                                          <w:t>ふりがな</w:t>
                                        </w:r>
                                      </w:p>
                                    </w:tc>
                                    <w:tc>
                                      <w:tcPr>
                                        <w:tcW w:w="3851" w:type="dxa"/>
                                        <w:gridSpan w:val="3"/>
                                        <w:tcBorders>
                                          <w:bottom w:val="dashSmallGap" w:sz="4" w:space="0" w:color="auto"/>
                                        </w:tcBorders>
                                        <w:vAlign w:val="center"/>
                                      </w:tcPr>
                                      <w:p w14:paraId="4ED97283" w14:textId="77777777" w:rsidR="005E3920" w:rsidRPr="005E3920" w:rsidRDefault="005E3920">
                                        <w:pPr>
                                          <w:rPr>
                                            <w:rFonts w:ascii="UD デジタル 教科書体 NK-R" w:eastAsia="UD デジタル 教科書体 NK-R"/>
                                          </w:rPr>
                                        </w:pPr>
                                      </w:p>
                                    </w:tc>
                                  </w:tr>
                                  <w:tr w:rsidR="005E3920" w:rsidRPr="005E3920" w14:paraId="56A247FC" w14:textId="77777777" w:rsidTr="0042764B">
                                    <w:trPr>
                                      <w:trHeight w:val="759"/>
                                    </w:trPr>
                                    <w:tc>
                                      <w:tcPr>
                                        <w:tcW w:w="1111" w:type="dxa"/>
                                        <w:tcBorders>
                                          <w:top w:val="dashSmallGap" w:sz="4" w:space="0" w:color="auto"/>
                                          <w:bottom w:val="single" w:sz="4" w:space="0" w:color="auto"/>
                                        </w:tcBorders>
                                        <w:vAlign w:val="center"/>
                                      </w:tcPr>
                                      <w:p w14:paraId="4904D3A4" w14:textId="77777777" w:rsidR="005E3920" w:rsidRPr="005E3920" w:rsidRDefault="00114339" w:rsidP="005E3920">
                                        <w:pPr>
                                          <w:rPr>
                                            <w:rFonts w:ascii="UD デジタル 教科書体 NK-R" w:eastAsia="UD デジタル 教科書体 NK-R"/>
                                          </w:rPr>
                                        </w:pPr>
                                        <w:r>
                                          <w:rPr>
                                            <w:rFonts w:ascii="UD デジタル 教科書体 NK-R" w:eastAsia="UD デジタル 教科書体 NK-R" w:hint="eastAsia"/>
                                            <w:szCs w:val="21"/>
                                          </w:rPr>
                                          <w:t xml:space="preserve">氏　　</w:t>
                                        </w:r>
                                        <w:r w:rsidR="005E3920" w:rsidRPr="005E3920">
                                          <w:rPr>
                                            <w:rFonts w:ascii="UD デジタル 教科書体 NK-R" w:eastAsia="UD デジタル 教科書体 NK-R" w:hint="eastAsia"/>
                                            <w:szCs w:val="21"/>
                                          </w:rPr>
                                          <w:t xml:space="preserve">　名</w:t>
                                        </w:r>
                                      </w:p>
                                    </w:tc>
                                    <w:tc>
                                      <w:tcPr>
                                        <w:tcW w:w="3851" w:type="dxa"/>
                                        <w:gridSpan w:val="3"/>
                                        <w:tcBorders>
                                          <w:top w:val="dashSmallGap" w:sz="4" w:space="0" w:color="auto"/>
                                          <w:bottom w:val="single" w:sz="4" w:space="0" w:color="auto"/>
                                        </w:tcBorders>
                                        <w:vAlign w:val="center"/>
                                      </w:tcPr>
                                      <w:p w14:paraId="59380EF2" w14:textId="77777777" w:rsidR="005E3920" w:rsidRPr="005E3920" w:rsidRDefault="005E3920">
                                        <w:pPr>
                                          <w:rPr>
                                            <w:rFonts w:ascii="UD デジタル 教科書体 NK-R" w:eastAsia="UD デジタル 教科書体 NK-R"/>
                                          </w:rPr>
                                        </w:pPr>
                                      </w:p>
                                    </w:tc>
                                  </w:tr>
                                  <w:tr w:rsidR="005E3920" w:rsidRPr="005E3920" w14:paraId="39902B7F" w14:textId="77777777" w:rsidTr="0042764B">
                                    <w:trPr>
                                      <w:trHeight w:val="697"/>
                                    </w:trPr>
                                    <w:tc>
                                      <w:tcPr>
                                        <w:tcW w:w="1111" w:type="dxa"/>
                                        <w:tcBorders>
                                          <w:top w:val="single" w:sz="4" w:space="0" w:color="auto"/>
                                          <w:bottom w:val="single" w:sz="4" w:space="0" w:color="auto"/>
                                        </w:tcBorders>
                                        <w:vAlign w:val="center"/>
                                      </w:tcPr>
                                      <w:p w14:paraId="2AB061DE" w14:textId="77777777" w:rsidR="005E3920" w:rsidRPr="005E3920" w:rsidRDefault="005E3920">
                                        <w:pPr>
                                          <w:rPr>
                                            <w:rFonts w:ascii="UD デジタル 教科書体 NK-R" w:eastAsia="UD デジタル 教科書体 NK-R"/>
                                          </w:rPr>
                                        </w:pPr>
                                        <w:r w:rsidRPr="005E3920">
                                          <w:rPr>
                                            <w:rFonts w:ascii="UD デジタル 教科書体 NK-R" w:eastAsia="UD デジタル 教科書体 NK-R" w:hint="eastAsia"/>
                                          </w:rPr>
                                          <w:t>年</w:t>
                                        </w:r>
                                        <w:r w:rsidR="00114339">
                                          <w:rPr>
                                            <w:rFonts w:ascii="UD デジタル 教科書体 NK-R" w:eastAsia="UD デジタル 教科書体 NK-R" w:hint="eastAsia"/>
                                          </w:rPr>
                                          <w:t xml:space="preserve">　</w:t>
                                        </w:r>
                                        <w:r w:rsidR="00114339">
                                          <w:rPr>
                                            <w:rFonts w:ascii="UD デジタル 教科書体 NK-R" w:eastAsia="UD デジタル 教科書体 NK-R"/>
                                          </w:rPr>
                                          <w:t xml:space="preserve">　　</w:t>
                                        </w:r>
                                        <w:r w:rsidRPr="005E3920">
                                          <w:rPr>
                                            <w:rFonts w:ascii="UD デジタル 教科書体 NK-R" w:eastAsia="UD デジタル 教科書体 NK-R" w:hint="eastAsia"/>
                                          </w:rPr>
                                          <w:t>齢</w:t>
                                        </w:r>
                                      </w:p>
                                    </w:tc>
                                    <w:tc>
                                      <w:tcPr>
                                        <w:tcW w:w="1111" w:type="dxa"/>
                                        <w:tcBorders>
                                          <w:top w:val="single" w:sz="4" w:space="0" w:color="auto"/>
                                        </w:tcBorders>
                                        <w:vAlign w:val="center"/>
                                      </w:tcPr>
                                      <w:p w14:paraId="4BA75AE3" w14:textId="77777777" w:rsidR="005E3920" w:rsidRPr="005E3920" w:rsidRDefault="00114339" w:rsidP="00114339">
                                        <w:pPr>
                                          <w:jc w:val="right"/>
                                          <w:rPr>
                                            <w:rFonts w:ascii="UD デジタル 教科書体 NK-R" w:eastAsia="UD デジタル 教科書体 NK-R"/>
                                          </w:rPr>
                                        </w:pPr>
                                        <w:r>
                                          <w:rPr>
                                            <w:rFonts w:ascii="UD デジタル 教科書体 NK-R" w:eastAsia="UD デジタル 教科書体 NK-R" w:hint="eastAsia"/>
                                          </w:rPr>
                                          <w:t>歳</w:t>
                                        </w:r>
                                      </w:p>
                                    </w:tc>
                                    <w:tc>
                                      <w:tcPr>
                                        <w:tcW w:w="750" w:type="dxa"/>
                                        <w:tcBorders>
                                          <w:top w:val="single" w:sz="4" w:space="0" w:color="auto"/>
                                        </w:tcBorders>
                                        <w:vAlign w:val="center"/>
                                      </w:tcPr>
                                      <w:p w14:paraId="6E569D1D" w14:textId="77777777" w:rsidR="005E3920" w:rsidRPr="005E3920" w:rsidRDefault="005E3920">
                                        <w:pPr>
                                          <w:rPr>
                                            <w:rFonts w:ascii="UD デジタル 教科書体 NK-R" w:eastAsia="UD デジタル 教科書体 NK-R"/>
                                          </w:rPr>
                                        </w:pPr>
                                        <w:r w:rsidRPr="005E3920">
                                          <w:rPr>
                                            <w:rFonts w:ascii="UD デジタル 教科書体 NK-R" w:eastAsia="UD デジタル 教科書体 NK-R" w:hint="eastAsia"/>
                                          </w:rPr>
                                          <w:t>職業</w:t>
                                        </w:r>
                                      </w:p>
                                    </w:tc>
                                    <w:tc>
                                      <w:tcPr>
                                        <w:tcW w:w="1990" w:type="dxa"/>
                                        <w:tcBorders>
                                          <w:top w:val="single" w:sz="4" w:space="0" w:color="auto"/>
                                        </w:tcBorders>
                                        <w:vAlign w:val="center"/>
                                      </w:tcPr>
                                      <w:p w14:paraId="0BD65BE6" w14:textId="77777777" w:rsidR="005E3920" w:rsidRPr="005E3920" w:rsidRDefault="005E3920">
                                        <w:pPr>
                                          <w:rPr>
                                            <w:rFonts w:ascii="UD デジタル 教科書体 NK-R" w:eastAsia="UD デジタル 教科書体 NK-R"/>
                                          </w:rPr>
                                        </w:pPr>
                                      </w:p>
                                    </w:tc>
                                  </w:tr>
                                  <w:tr w:rsidR="00114339" w:rsidRPr="005E3920" w14:paraId="5817D67E" w14:textId="77777777" w:rsidTr="0042764B">
                                    <w:tc>
                                      <w:tcPr>
                                        <w:tcW w:w="1111" w:type="dxa"/>
                                        <w:tcBorders>
                                          <w:bottom w:val="nil"/>
                                          <w:right w:val="nil"/>
                                        </w:tcBorders>
                                        <w:vAlign w:val="center"/>
                                      </w:tcPr>
                                      <w:p w14:paraId="6AE16FAA" w14:textId="77777777" w:rsidR="00114339" w:rsidRPr="005E3920" w:rsidRDefault="00114339">
                                        <w:pPr>
                                          <w:rPr>
                                            <w:rFonts w:ascii="UD デジタル 教科書体 NK-R" w:eastAsia="UD デジタル 教科書体 NK-R"/>
                                          </w:rPr>
                                        </w:pPr>
                                        <w:r w:rsidRPr="005E3920">
                                          <w:rPr>
                                            <w:rFonts w:ascii="UD デジタル 教科書体 NK-R" w:eastAsia="UD デジタル 教科書体 NK-R" w:hint="eastAsia"/>
                                          </w:rPr>
                                          <w:t>住</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5E3920">
                                          <w:rPr>
                                            <w:rFonts w:ascii="UD デジタル 教科書体 NK-R" w:eastAsia="UD デジタル 教科書体 NK-R" w:hint="eastAsia"/>
                                          </w:rPr>
                                          <w:t>所</w:t>
                                        </w:r>
                                      </w:p>
                                    </w:tc>
                                    <w:tc>
                                      <w:tcPr>
                                        <w:tcW w:w="3851" w:type="dxa"/>
                                        <w:gridSpan w:val="3"/>
                                        <w:tcBorders>
                                          <w:left w:val="nil"/>
                                          <w:bottom w:val="nil"/>
                                        </w:tcBorders>
                                        <w:vAlign w:val="center"/>
                                      </w:tcPr>
                                      <w:p w14:paraId="6585C65D" w14:textId="77777777" w:rsidR="00114339" w:rsidRPr="005E3920" w:rsidRDefault="002D1C20">
                                        <w:pPr>
                                          <w:rPr>
                                            <w:rFonts w:ascii="UD デジタル 教科書体 NK-R" w:eastAsia="UD デジタル 教科書体 NK-R"/>
                                          </w:rPr>
                                        </w:pPr>
                                        <w:r>
                                          <w:rPr>
                                            <w:rFonts w:ascii="UD デジタル 教科書体 NK-R" w:eastAsia="UD デジタル 教科書体 NK-R" w:hint="eastAsia"/>
                                          </w:rPr>
                                          <w:t>〒</w:t>
                                        </w:r>
                                      </w:p>
                                    </w:tc>
                                  </w:tr>
                                  <w:tr w:rsidR="00114339" w:rsidRPr="005E3920" w14:paraId="1CB74474" w14:textId="77777777" w:rsidTr="0042764B">
                                    <w:trPr>
                                      <w:trHeight w:val="741"/>
                                    </w:trPr>
                                    <w:tc>
                                      <w:tcPr>
                                        <w:tcW w:w="4962" w:type="dxa"/>
                                        <w:gridSpan w:val="4"/>
                                        <w:tcBorders>
                                          <w:top w:val="nil"/>
                                        </w:tcBorders>
                                      </w:tcPr>
                                      <w:p w14:paraId="258C9184" w14:textId="77777777" w:rsidR="00114339" w:rsidRPr="005E3920" w:rsidRDefault="00114339" w:rsidP="002D1C20">
                                        <w:pPr>
                                          <w:jc w:val="left"/>
                                          <w:rPr>
                                            <w:rFonts w:ascii="UD デジタル 教科書体 NK-R" w:eastAsia="UD デジタル 教科書体 NK-R"/>
                                          </w:rPr>
                                        </w:pPr>
                                      </w:p>
                                    </w:tc>
                                  </w:tr>
                                  <w:tr w:rsidR="002D1C20" w:rsidRPr="005E3920" w14:paraId="497E2195" w14:textId="77777777" w:rsidTr="0042764B">
                                    <w:trPr>
                                      <w:trHeight w:val="428"/>
                                    </w:trPr>
                                    <w:tc>
                                      <w:tcPr>
                                        <w:tcW w:w="1111" w:type="dxa"/>
                                        <w:vAlign w:val="center"/>
                                      </w:tcPr>
                                      <w:p w14:paraId="3DC9E544" w14:textId="77777777" w:rsidR="002D1C20" w:rsidRPr="005E3920" w:rsidRDefault="002D1C20">
                                        <w:pPr>
                                          <w:rPr>
                                            <w:rFonts w:ascii="UD デジタル 教科書体 NK-R" w:eastAsia="UD デジタル 教科書体 NK-R"/>
                                          </w:rPr>
                                        </w:pPr>
                                        <w:r w:rsidRPr="005E3920">
                                          <w:rPr>
                                            <w:rFonts w:ascii="UD デジタル 教科書体 NK-R" w:eastAsia="UD デジタル 教科書体 NK-R" w:hint="eastAsia"/>
                                          </w:rPr>
                                          <w:t>電話番号</w:t>
                                        </w:r>
                                      </w:p>
                                    </w:tc>
                                    <w:tc>
                                      <w:tcPr>
                                        <w:tcW w:w="3851" w:type="dxa"/>
                                        <w:gridSpan w:val="3"/>
                                        <w:vAlign w:val="center"/>
                                      </w:tcPr>
                                      <w:p w14:paraId="056D345A" w14:textId="77777777" w:rsidR="002D1C20" w:rsidRPr="005E3920" w:rsidRDefault="002D1C20">
                                        <w:pPr>
                                          <w:rPr>
                                            <w:rFonts w:ascii="UD デジタル 教科書体 NK-R" w:eastAsia="UD デジタル 教科書体 NK-R"/>
                                          </w:rPr>
                                        </w:pPr>
                                      </w:p>
                                    </w:tc>
                                  </w:tr>
                                  <w:tr w:rsidR="002D1C20" w:rsidRPr="005E3920" w14:paraId="440614C1" w14:textId="77777777" w:rsidTr="0042764B">
                                    <w:trPr>
                                      <w:trHeight w:val="561"/>
                                    </w:trPr>
                                    <w:tc>
                                      <w:tcPr>
                                        <w:tcW w:w="1111" w:type="dxa"/>
                                        <w:vAlign w:val="center"/>
                                      </w:tcPr>
                                      <w:p w14:paraId="06DB3683" w14:textId="77777777" w:rsidR="002D1C20" w:rsidRPr="005E3920" w:rsidRDefault="002D1C20">
                                        <w:pPr>
                                          <w:rPr>
                                            <w:rFonts w:ascii="UD デジタル 教科書体 NK-R" w:eastAsia="UD デジタル 教科書体 NK-R"/>
                                          </w:rPr>
                                        </w:pPr>
                                        <w:r w:rsidRPr="005E3920">
                                          <w:rPr>
                                            <w:rFonts w:ascii="UD デジタル 教科書体 NK-R" w:eastAsia="UD デジタル 教科書体 NK-R" w:hint="eastAsia"/>
                                          </w:rPr>
                                          <w:t>ﾒｰﾙｱﾄﾞﾚｽ</w:t>
                                        </w:r>
                                      </w:p>
                                    </w:tc>
                                    <w:tc>
                                      <w:tcPr>
                                        <w:tcW w:w="3851" w:type="dxa"/>
                                        <w:gridSpan w:val="3"/>
                                        <w:vAlign w:val="center"/>
                                      </w:tcPr>
                                      <w:p w14:paraId="22C6E9DA" w14:textId="77777777" w:rsidR="002D1C20" w:rsidRPr="005E3920" w:rsidRDefault="002D1C20">
                                        <w:pPr>
                                          <w:rPr>
                                            <w:rFonts w:ascii="UD デジタル 教科書体 NK-R" w:eastAsia="UD デジタル 教科書体 NK-R"/>
                                          </w:rPr>
                                        </w:pPr>
                                      </w:p>
                                    </w:tc>
                                  </w:tr>
                                </w:tbl>
                                <w:p w14:paraId="385711AC" w14:textId="77777777" w:rsidR="008D431B" w:rsidRDefault="008D431B"/>
                                <w:p w14:paraId="7F4DB9FD" w14:textId="77777777" w:rsidR="00FE423E" w:rsidRPr="00FE423E" w:rsidRDefault="001F3AEF" w:rsidP="00FE423E">
                                  <w:pPr>
                                    <w:spacing w:line="0" w:lineRule="atLeast"/>
                                    <w:rPr>
                                      <w:rFonts w:ascii="UD デジタル 教科書体 NK-R" w:eastAsia="UD デジタル 教科書体 NK-R"/>
                                      <w:szCs w:val="21"/>
                                    </w:rPr>
                                  </w:pPr>
                                  <w:r>
                                    <w:rPr>
                                      <w:rFonts w:ascii="UD デジタル 教科書体 NK-R" w:eastAsia="UD デジタル 教科書体 NK-R" w:hint="eastAsia"/>
                                      <w:szCs w:val="21"/>
                                    </w:rPr>
                                    <w:t>【応募</w:t>
                                  </w:r>
                                  <w:proofErr w:type="gramStart"/>
                                  <w:r>
                                    <w:rPr>
                                      <w:rFonts w:ascii="UD デジタル 教科書体 NK-R" w:eastAsia="UD デジタル 教科書体 NK-R" w:hint="eastAsia"/>
                                      <w:szCs w:val="21"/>
                                    </w:rPr>
                                    <w:t>締切</w:t>
                                  </w:r>
                                  <w:proofErr w:type="gramEnd"/>
                                  <w:r>
                                    <w:rPr>
                                      <w:rFonts w:ascii="UD デジタル 教科書体 NK-R" w:eastAsia="UD デジタル 教科書体 NK-R" w:hint="eastAsia"/>
                                      <w:szCs w:val="21"/>
                                    </w:rPr>
                                    <w:t>】　令和4</w:t>
                                  </w:r>
                                  <w:r w:rsidR="00FE423E" w:rsidRPr="00FE423E">
                                    <w:rPr>
                                      <w:rFonts w:ascii="UD デジタル 教科書体 NK-R" w:eastAsia="UD デジタル 教科書体 NK-R" w:hint="eastAsia"/>
                                      <w:szCs w:val="21"/>
                                    </w:rPr>
                                    <w:t>年</w:t>
                                  </w:r>
                                  <w:r w:rsidR="008C3561">
                                    <w:rPr>
                                      <w:rFonts w:ascii="UD デジタル 教科書体 NK-R" w:eastAsia="UD デジタル 教科書体 NK-R" w:hint="eastAsia"/>
                                      <w:szCs w:val="21"/>
                                    </w:rPr>
                                    <w:t>11</w:t>
                                  </w:r>
                                  <w:r w:rsidR="00FE423E" w:rsidRPr="00FE423E">
                                    <w:rPr>
                                      <w:rFonts w:ascii="UD デジタル 教科書体 NK-R" w:eastAsia="UD デジタル 教科書体 NK-R" w:hint="eastAsia"/>
                                      <w:szCs w:val="21"/>
                                    </w:rPr>
                                    <w:t>月</w:t>
                                  </w:r>
                                  <w:r w:rsidR="008C3561">
                                    <w:rPr>
                                      <w:rFonts w:ascii="UD デジタル 教科書体 NK-R" w:eastAsia="UD デジタル 教科書体 NK-R"/>
                                      <w:szCs w:val="21"/>
                                    </w:rPr>
                                    <w:t>30</w:t>
                                  </w:r>
                                  <w:r w:rsidR="00FE423E" w:rsidRPr="00FE423E">
                                    <w:rPr>
                                      <w:rFonts w:ascii="UD デジタル 教科書体 NK-R" w:eastAsia="UD デジタル 教科書体 NK-R" w:hint="eastAsia"/>
                                      <w:szCs w:val="21"/>
                                    </w:rPr>
                                    <w:t>日（</w:t>
                                  </w:r>
                                  <w:r>
                                    <w:rPr>
                                      <w:rFonts w:ascii="UD デジタル 教科書体 NK-R" w:eastAsia="UD デジタル 教科書体 NK-R" w:hint="eastAsia"/>
                                      <w:szCs w:val="21"/>
                                    </w:rPr>
                                    <w:t>水</w:t>
                                  </w:r>
                                  <w:r w:rsidR="00FE423E" w:rsidRPr="00FE423E">
                                    <w:rPr>
                                      <w:rFonts w:ascii="UD デジタル 教科書体 NK-R" w:eastAsia="UD デジタル 教科書体 NK-R" w:hint="eastAsia"/>
                                      <w:szCs w:val="21"/>
                                    </w:rPr>
                                    <w:t>）</w:t>
                                  </w:r>
                                </w:p>
                                <w:p w14:paraId="63E51C30" w14:textId="77777777" w:rsidR="00FE423E" w:rsidRPr="00FE423E" w:rsidRDefault="00FE4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59E58" id="_x0000_t202" coordsize="21600,21600" o:spt="202" path="m,l,21600r21600,l21600,xe">
                      <v:stroke joinstyle="miter"/>
                      <v:path gradientshapeok="t" o:connecttype="rect"/>
                    </v:shapetype>
                    <v:shape id="テキスト ボックス 1" o:spid="_x0000_s1027" type="#_x0000_t202" style="position:absolute;left:0;text-align:left;margin-left:-14.6pt;margin-top:11.25pt;width:268.5pt;height:30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" fillcolor="white [3201]" strokecolor="white [3212]" strokeweight=".5pt">
                      <v:textbox>
                        <w:txbxContent>
                          <w:tbl>
                            <w:tblPr>
                              <w:tblStyle w:val="aa"/>
                              <w:tblW w:w="4962" w:type="dxa"/>
                              <w:tblInd w:w="-5" w:type="dxa"/>
                              <w:tblLook w:val="04A0" w:firstRow="1" w:lastRow="0" w:firstColumn="1" w:lastColumn="0" w:noHBand="0" w:noVBand="1"/>
                            </w:tblPr>
                            <w:tblGrid>
                              <w:gridCol w:w="1111"/>
                              <w:gridCol w:w="1111"/>
                              <w:gridCol w:w="750"/>
                              <w:gridCol w:w="1990"/>
                            </w:tblGrid>
                            <w:tr w:rsidR="005E3920" w:rsidRPr="005E3920" w14:paraId="78BB7BF4" w14:textId="77777777" w:rsidTr="0042764B">
                              <w:trPr>
                                <w:trHeight w:val="701"/>
                              </w:trPr>
                              <w:tc>
                                <w:tcPr>
                                  <w:tcW w:w="1111" w:type="dxa"/>
                                  <w:vAlign w:val="center"/>
                                </w:tcPr>
                                <w:p w14:paraId="34DB49BE" w14:textId="77777777" w:rsidR="005E3920" w:rsidRPr="005E3920" w:rsidRDefault="005E3920">
                                  <w:pPr>
                                    <w:rPr>
                                      <w:rFonts w:ascii="UD デジタル 教科書体 NK-R" w:eastAsia="UD デジタル 教科書体 NK-R"/>
                                    </w:rPr>
                                  </w:pPr>
                                  <w:r w:rsidRPr="005E3920">
                                    <w:rPr>
                                      <w:rFonts w:ascii="UD デジタル 教科書体 NK-R" w:eastAsia="UD デジタル 教科書体 NK-R" w:hint="eastAsia"/>
                                      <w:szCs w:val="21"/>
                                    </w:rPr>
                                    <w:t>タイトル</w:t>
                                  </w:r>
                                </w:p>
                              </w:tc>
                              <w:tc>
                                <w:tcPr>
                                  <w:tcW w:w="3851" w:type="dxa"/>
                                  <w:gridSpan w:val="3"/>
                                  <w:vAlign w:val="center"/>
                                </w:tcPr>
                                <w:p w14:paraId="5BA8E08E" w14:textId="77777777" w:rsidR="005E3920" w:rsidRPr="005E3920" w:rsidRDefault="005E3920">
                                  <w:pPr>
                                    <w:rPr>
                                      <w:rFonts w:ascii="UD デジタル 教科書体 NK-R" w:eastAsia="UD デジタル 教科書体 NK-R"/>
                                    </w:rPr>
                                  </w:pPr>
                                </w:p>
                              </w:tc>
                            </w:tr>
                            <w:tr w:rsidR="005E3920" w:rsidRPr="005E3920" w14:paraId="070AEBCD" w14:textId="77777777" w:rsidTr="0042764B">
                              <w:tc>
                                <w:tcPr>
                                  <w:tcW w:w="1111" w:type="dxa"/>
                                  <w:tcBorders>
                                    <w:bottom w:val="dashSmallGap" w:sz="4" w:space="0" w:color="auto"/>
                                  </w:tcBorders>
                                  <w:vAlign w:val="center"/>
                                </w:tcPr>
                                <w:p w14:paraId="4B8F2DB6" w14:textId="77777777" w:rsidR="005E3920" w:rsidRPr="005E3920" w:rsidRDefault="005E3920">
                                  <w:pPr>
                                    <w:rPr>
                                      <w:rFonts w:ascii="UD デジタル 教科書体 NK-R" w:eastAsia="UD デジタル 教科書体 NK-R"/>
                                    </w:rPr>
                                  </w:pPr>
                                  <w:r w:rsidRPr="005E3920">
                                    <w:rPr>
                                      <w:rFonts w:ascii="UD デジタル 教科書体 NK-R" w:eastAsia="UD デジタル 教科書体 NK-R" w:hint="eastAsia"/>
                                      <w:szCs w:val="21"/>
                                    </w:rPr>
                                    <w:t>ふりがな</w:t>
                                  </w:r>
                                </w:p>
                              </w:tc>
                              <w:tc>
                                <w:tcPr>
                                  <w:tcW w:w="3851" w:type="dxa"/>
                                  <w:gridSpan w:val="3"/>
                                  <w:tcBorders>
                                    <w:bottom w:val="dashSmallGap" w:sz="4" w:space="0" w:color="auto"/>
                                  </w:tcBorders>
                                  <w:vAlign w:val="center"/>
                                </w:tcPr>
                                <w:p w14:paraId="4ED97283" w14:textId="77777777" w:rsidR="005E3920" w:rsidRPr="005E3920" w:rsidRDefault="005E3920">
                                  <w:pPr>
                                    <w:rPr>
                                      <w:rFonts w:ascii="UD デジタル 教科書体 NK-R" w:eastAsia="UD デジタル 教科書体 NK-R"/>
                                    </w:rPr>
                                  </w:pPr>
                                </w:p>
                              </w:tc>
                            </w:tr>
                            <w:tr w:rsidR="005E3920" w:rsidRPr="005E3920" w14:paraId="56A247FC" w14:textId="77777777" w:rsidTr="0042764B">
                              <w:trPr>
                                <w:trHeight w:val="759"/>
                              </w:trPr>
                              <w:tc>
                                <w:tcPr>
                                  <w:tcW w:w="1111" w:type="dxa"/>
                                  <w:tcBorders>
                                    <w:top w:val="dashSmallGap" w:sz="4" w:space="0" w:color="auto"/>
                                    <w:bottom w:val="single" w:sz="4" w:space="0" w:color="auto"/>
                                  </w:tcBorders>
                                  <w:vAlign w:val="center"/>
                                </w:tcPr>
                                <w:p w14:paraId="4904D3A4" w14:textId="77777777" w:rsidR="005E3920" w:rsidRPr="005E3920" w:rsidRDefault="00114339" w:rsidP="005E3920">
                                  <w:pPr>
                                    <w:rPr>
                                      <w:rFonts w:ascii="UD デジタル 教科書体 NK-R" w:eastAsia="UD デジタル 教科書体 NK-R"/>
                                    </w:rPr>
                                  </w:pPr>
                                  <w:r>
                                    <w:rPr>
                                      <w:rFonts w:ascii="UD デジタル 教科書体 NK-R" w:eastAsia="UD デジタル 教科書体 NK-R" w:hint="eastAsia"/>
                                      <w:szCs w:val="21"/>
                                    </w:rPr>
                                    <w:t xml:space="preserve">氏　　</w:t>
                                  </w:r>
                                  <w:r w:rsidR="005E3920" w:rsidRPr="005E3920">
                                    <w:rPr>
                                      <w:rFonts w:ascii="UD デジタル 教科書体 NK-R" w:eastAsia="UD デジタル 教科書体 NK-R" w:hint="eastAsia"/>
                                      <w:szCs w:val="21"/>
                                    </w:rPr>
                                    <w:t xml:space="preserve">　名</w:t>
                                  </w:r>
                                </w:p>
                              </w:tc>
                              <w:tc>
                                <w:tcPr>
                                  <w:tcW w:w="3851" w:type="dxa"/>
                                  <w:gridSpan w:val="3"/>
                                  <w:tcBorders>
                                    <w:top w:val="dashSmallGap" w:sz="4" w:space="0" w:color="auto"/>
                                    <w:bottom w:val="single" w:sz="4" w:space="0" w:color="auto"/>
                                  </w:tcBorders>
                                  <w:vAlign w:val="center"/>
                                </w:tcPr>
                                <w:p w14:paraId="59380EF2" w14:textId="77777777" w:rsidR="005E3920" w:rsidRPr="005E3920" w:rsidRDefault="005E3920">
                                  <w:pPr>
                                    <w:rPr>
                                      <w:rFonts w:ascii="UD デジタル 教科書体 NK-R" w:eastAsia="UD デジタル 教科書体 NK-R"/>
                                    </w:rPr>
                                  </w:pPr>
                                </w:p>
                              </w:tc>
                            </w:tr>
                            <w:tr w:rsidR="005E3920" w:rsidRPr="005E3920" w14:paraId="39902B7F" w14:textId="77777777" w:rsidTr="0042764B">
                              <w:trPr>
                                <w:trHeight w:val="697"/>
                              </w:trPr>
                              <w:tc>
                                <w:tcPr>
                                  <w:tcW w:w="1111" w:type="dxa"/>
                                  <w:tcBorders>
                                    <w:top w:val="single" w:sz="4" w:space="0" w:color="auto"/>
                                    <w:bottom w:val="single" w:sz="4" w:space="0" w:color="auto"/>
                                  </w:tcBorders>
                                  <w:vAlign w:val="center"/>
                                </w:tcPr>
                                <w:p w14:paraId="2AB061DE" w14:textId="77777777" w:rsidR="005E3920" w:rsidRPr="005E3920" w:rsidRDefault="005E3920">
                                  <w:pPr>
                                    <w:rPr>
                                      <w:rFonts w:ascii="UD デジタル 教科書体 NK-R" w:eastAsia="UD デジタル 教科書体 NK-R"/>
                                    </w:rPr>
                                  </w:pPr>
                                  <w:r w:rsidRPr="005E3920">
                                    <w:rPr>
                                      <w:rFonts w:ascii="UD デジタル 教科書体 NK-R" w:eastAsia="UD デジタル 教科書体 NK-R" w:hint="eastAsia"/>
                                    </w:rPr>
                                    <w:t>年</w:t>
                                  </w:r>
                                  <w:r w:rsidR="00114339">
                                    <w:rPr>
                                      <w:rFonts w:ascii="UD デジタル 教科書体 NK-R" w:eastAsia="UD デジタル 教科書体 NK-R" w:hint="eastAsia"/>
                                    </w:rPr>
                                    <w:t xml:space="preserve">　</w:t>
                                  </w:r>
                                  <w:r w:rsidR="00114339">
                                    <w:rPr>
                                      <w:rFonts w:ascii="UD デジタル 教科書体 NK-R" w:eastAsia="UD デジタル 教科書体 NK-R"/>
                                    </w:rPr>
                                    <w:t xml:space="preserve">　　</w:t>
                                  </w:r>
                                  <w:r w:rsidRPr="005E3920">
                                    <w:rPr>
                                      <w:rFonts w:ascii="UD デジタル 教科書体 NK-R" w:eastAsia="UD デジタル 教科書体 NK-R" w:hint="eastAsia"/>
                                    </w:rPr>
                                    <w:t>齢</w:t>
                                  </w:r>
                                </w:p>
                              </w:tc>
                              <w:tc>
                                <w:tcPr>
                                  <w:tcW w:w="1111" w:type="dxa"/>
                                  <w:tcBorders>
                                    <w:top w:val="single" w:sz="4" w:space="0" w:color="auto"/>
                                  </w:tcBorders>
                                  <w:vAlign w:val="center"/>
                                </w:tcPr>
                                <w:p w14:paraId="4BA75AE3" w14:textId="77777777" w:rsidR="005E3920" w:rsidRPr="005E3920" w:rsidRDefault="00114339" w:rsidP="00114339">
                                  <w:pPr>
                                    <w:jc w:val="right"/>
                                    <w:rPr>
                                      <w:rFonts w:ascii="UD デジタル 教科書体 NK-R" w:eastAsia="UD デジタル 教科書体 NK-R"/>
                                    </w:rPr>
                                  </w:pPr>
                                  <w:r>
                                    <w:rPr>
                                      <w:rFonts w:ascii="UD デジタル 教科書体 NK-R" w:eastAsia="UD デジタル 教科書体 NK-R" w:hint="eastAsia"/>
                                    </w:rPr>
                                    <w:t>歳</w:t>
                                  </w:r>
                                </w:p>
                              </w:tc>
                              <w:tc>
                                <w:tcPr>
                                  <w:tcW w:w="750" w:type="dxa"/>
                                  <w:tcBorders>
                                    <w:top w:val="single" w:sz="4" w:space="0" w:color="auto"/>
                                  </w:tcBorders>
                                  <w:vAlign w:val="center"/>
                                </w:tcPr>
                                <w:p w14:paraId="6E569D1D" w14:textId="77777777" w:rsidR="005E3920" w:rsidRPr="005E3920" w:rsidRDefault="005E3920">
                                  <w:pPr>
                                    <w:rPr>
                                      <w:rFonts w:ascii="UD デジタル 教科書体 NK-R" w:eastAsia="UD デジタル 教科書体 NK-R"/>
                                    </w:rPr>
                                  </w:pPr>
                                  <w:r w:rsidRPr="005E3920">
                                    <w:rPr>
                                      <w:rFonts w:ascii="UD デジタル 教科書体 NK-R" w:eastAsia="UD デジタル 教科書体 NK-R" w:hint="eastAsia"/>
                                    </w:rPr>
                                    <w:t>職業</w:t>
                                  </w:r>
                                </w:p>
                              </w:tc>
                              <w:tc>
                                <w:tcPr>
                                  <w:tcW w:w="1990" w:type="dxa"/>
                                  <w:tcBorders>
                                    <w:top w:val="single" w:sz="4" w:space="0" w:color="auto"/>
                                  </w:tcBorders>
                                  <w:vAlign w:val="center"/>
                                </w:tcPr>
                                <w:p w14:paraId="0BD65BE6" w14:textId="77777777" w:rsidR="005E3920" w:rsidRPr="005E3920" w:rsidRDefault="005E3920">
                                  <w:pPr>
                                    <w:rPr>
                                      <w:rFonts w:ascii="UD デジタル 教科書体 NK-R" w:eastAsia="UD デジタル 教科書体 NK-R"/>
                                    </w:rPr>
                                  </w:pPr>
                                </w:p>
                              </w:tc>
                            </w:tr>
                            <w:tr w:rsidR="00114339" w:rsidRPr="005E3920" w14:paraId="5817D67E" w14:textId="77777777" w:rsidTr="0042764B">
                              <w:tc>
                                <w:tcPr>
                                  <w:tcW w:w="1111" w:type="dxa"/>
                                  <w:tcBorders>
                                    <w:bottom w:val="nil"/>
                                    <w:right w:val="nil"/>
                                  </w:tcBorders>
                                  <w:vAlign w:val="center"/>
                                </w:tcPr>
                                <w:p w14:paraId="6AE16FAA" w14:textId="77777777" w:rsidR="00114339" w:rsidRPr="005E3920" w:rsidRDefault="00114339">
                                  <w:pPr>
                                    <w:rPr>
                                      <w:rFonts w:ascii="UD デジタル 教科書体 NK-R" w:eastAsia="UD デジタル 教科書体 NK-R"/>
                                    </w:rPr>
                                  </w:pPr>
                                  <w:r w:rsidRPr="005E3920">
                                    <w:rPr>
                                      <w:rFonts w:ascii="UD デジタル 教科書体 NK-R" w:eastAsia="UD デジタル 教科書体 NK-R" w:hint="eastAsia"/>
                                    </w:rPr>
                                    <w:t>住</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5E3920">
                                    <w:rPr>
                                      <w:rFonts w:ascii="UD デジタル 教科書体 NK-R" w:eastAsia="UD デジタル 教科書体 NK-R" w:hint="eastAsia"/>
                                    </w:rPr>
                                    <w:t>所</w:t>
                                  </w:r>
                                </w:p>
                              </w:tc>
                              <w:tc>
                                <w:tcPr>
                                  <w:tcW w:w="3851" w:type="dxa"/>
                                  <w:gridSpan w:val="3"/>
                                  <w:tcBorders>
                                    <w:left w:val="nil"/>
                                    <w:bottom w:val="nil"/>
                                  </w:tcBorders>
                                  <w:vAlign w:val="center"/>
                                </w:tcPr>
                                <w:p w14:paraId="6585C65D" w14:textId="77777777" w:rsidR="00114339" w:rsidRPr="005E3920" w:rsidRDefault="002D1C20">
                                  <w:pPr>
                                    <w:rPr>
                                      <w:rFonts w:ascii="UD デジタル 教科書体 NK-R" w:eastAsia="UD デジタル 教科書体 NK-R"/>
                                    </w:rPr>
                                  </w:pPr>
                                  <w:r>
                                    <w:rPr>
                                      <w:rFonts w:ascii="UD デジタル 教科書体 NK-R" w:eastAsia="UD デジタル 教科書体 NK-R" w:hint="eastAsia"/>
                                    </w:rPr>
                                    <w:t>〒</w:t>
                                  </w:r>
                                </w:p>
                              </w:tc>
                            </w:tr>
                            <w:tr w:rsidR="00114339" w:rsidRPr="005E3920" w14:paraId="1CB74474" w14:textId="77777777" w:rsidTr="0042764B">
                              <w:trPr>
                                <w:trHeight w:val="741"/>
                              </w:trPr>
                              <w:tc>
                                <w:tcPr>
                                  <w:tcW w:w="4962" w:type="dxa"/>
                                  <w:gridSpan w:val="4"/>
                                  <w:tcBorders>
                                    <w:top w:val="nil"/>
                                  </w:tcBorders>
                                </w:tcPr>
                                <w:p w14:paraId="258C9184" w14:textId="77777777" w:rsidR="00114339" w:rsidRPr="005E3920" w:rsidRDefault="00114339" w:rsidP="002D1C20">
                                  <w:pPr>
                                    <w:jc w:val="left"/>
                                    <w:rPr>
                                      <w:rFonts w:ascii="UD デジタル 教科書体 NK-R" w:eastAsia="UD デジタル 教科書体 NK-R"/>
                                    </w:rPr>
                                  </w:pPr>
                                </w:p>
                              </w:tc>
                            </w:tr>
                            <w:tr w:rsidR="002D1C20" w:rsidRPr="005E3920" w14:paraId="497E2195" w14:textId="77777777" w:rsidTr="0042764B">
                              <w:trPr>
                                <w:trHeight w:val="428"/>
                              </w:trPr>
                              <w:tc>
                                <w:tcPr>
                                  <w:tcW w:w="1111" w:type="dxa"/>
                                  <w:vAlign w:val="center"/>
                                </w:tcPr>
                                <w:p w14:paraId="3DC9E544" w14:textId="77777777" w:rsidR="002D1C20" w:rsidRPr="005E3920" w:rsidRDefault="002D1C20">
                                  <w:pPr>
                                    <w:rPr>
                                      <w:rFonts w:ascii="UD デジタル 教科書体 NK-R" w:eastAsia="UD デジタル 教科書体 NK-R"/>
                                    </w:rPr>
                                  </w:pPr>
                                  <w:r w:rsidRPr="005E3920">
                                    <w:rPr>
                                      <w:rFonts w:ascii="UD デジタル 教科書体 NK-R" w:eastAsia="UD デジタル 教科書体 NK-R" w:hint="eastAsia"/>
                                    </w:rPr>
                                    <w:t>電話番号</w:t>
                                  </w:r>
                                </w:p>
                              </w:tc>
                              <w:tc>
                                <w:tcPr>
                                  <w:tcW w:w="3851" w:type="dxa"/>
                                  <w:gridSpan w:val="3"/>
                                  <w:vAlign w:val="center"/>
                                </w:tcPr>
                                <w:p w14:paraId="056D345A" w14:textId="77777777" w:rsidR="002D1C20" w:rsidRPr="005E3920" w:rsidRDefault="002D1C20">
                                  <w:pPr>
                                    <w:rPr>
                                      <w:rFonts w:ascii="UD デジタル 教科書体 NK-R" w:eastAsia="UD デジタル 教科書体 NK-R"/>
                                    </w:rPr>
                                  </w:pPr>
                                </w:p>
                              </w:tc>
                            </w:tr>
                            <w:tr w:rsidR="002D1C20" w:rsidRPr="005E3920" w14:paraId="440614C1" w14:textId="77777777" w:rsidTr="0042764B">
                              <w:trPr>
                                <w:trHeight w:val="561"/>
                              </w:trPr>
                              <w:tc>
                                <w:tcPr>
                                  <w:tcW w:w="1111" w:type="dxa"/>
                                  <w:vAlign w:val="center"/>
                                </w:tcPr>
                                <w:p w14:paraId="06DB3683" w14:textId="77777777" w:rsidR="002D1C20" w:rsidRPr="005E3920" w:rsidRDefault="002D1C20">
                                  <w:pPr>
                                    <w:rPr>
                                      <w:rFonts w:ascii="UD デジタル 教科書体 NK-R" w:eastAsia="UD デジタル 教科書体 NK-R"/>
                                    </w:rPr>
                                  </w:pPr>
                                  <w:r w:rsidRPr="005E3920">
                                    <w:rPr>
                                      <w:rFonts w:ascii="UD デジタル 教科書体 NK-R" w:eastAsia="UD デジタル 教科書体 NK-R" w:hint="eastAsia"/>
                                    </w:rPr>
                                    <w:t>ﾒｰﾙｱﾄﾞﾚｽ</w:t>
                                  </w:r>
                                </w:p>
                              </w:tc>
                              <w:tc>
                                <w:tcPr>
                                  <w:tcW w:w="3851" w:type="dxa"/>
                                  <w:gridSpan w:val="3"/>
                                  <w:vAlign w:val="center"/>
                                </w:tcPr>
                                <w:p w14:paraId="22C6E9DA" w14:textId="77777777" w:rsidR="002D1C20" w:rsidRPr="005E3920" w:rsidRDefault="002D1C20">
                                  <w:pPr>
                                    <w:rPr>
                                      <w:rFonts w:ascii="UD デジタル 教科書体 NK-R" w:eastAsia="UD デジタル 教科書体 NK-R"/>
                                    </w:rPr>
                                  </w:pPr>
                                </w:p>
                              </w:tc>
                            </w:tr>
                          </w:tbl>
                          <w:p w14:paraId="385711AC" w14:textId="77777777" w:rsidR="008D431B" w:rsidRDefault="008D431B"/>
                          <w:p w14:paraId="7F4DB9FD" w14:textId="77777777" w:rsidR="00FE423E" w:rsidRPr="00FE423E" w:rsidRDefault="001F3AEF" w:rsidP="00FE423E">
                            <w:pPr>
                              <w:spacing w:line="0" w:lineRule="atLeast"/>
                              <w:rPr>
                                <w:rFonts w:ascii="UD デジタル 教科書体 NK-R" w:eastAsia="UD デジタル 教科書体 NK-R"/>
                                <w:szCs w:val="21"/>
                              </w:rPr>
                            </w:pPr>
                            <w:r>
                              <w:rPr>
                                <w:rFonts w:ascii="UD デジタル 教科書体 NK-R" w:eastAsia="UD デジタル 教科書体 NK-R" w:hint="eastAsia"/>
                                <w:szCs w:val="21"/>
                              </w:rPr>
                              <w:t>【応募</w:t>
                            </w:r>
                            <w:proofErr w:type="gramStart"/>
                            <w:r>
                              <w:rPr>
                                <w:rFonts w:ascii="UD デジタル 教科書体 NK-R" w:eastAsia="UD デジタル 教科書体 NK-R" w:hint="eastAsia"/>
                                <w:szCs w:val="21"/>
                              </w:rPr>
                              <w:t>締切</w:t>
                            </w:r>
                            <w:proofErr w:type="gramEnd"/>
                            <w:r>
                              <w:rPr>
                                <w:rFonts w:ascii="UD デジタル 教科書体 NK-R" w:eastAsia="UD デジタル 教科書体 NK-R" w:hint="eastAsia"/>
                                <w:szCs w:val="21"/>
                              </w:rPr>
                              <w:t>】　令和4</w:t>
                            </w:r>
                            <w:r w:rsidR="00FE423E" w:rsidRPr="00FE423E">
                              <w:rPr>
                                <w:rFonts w:ascii="UD デジタル 教科書体 NK-R" w:eastAsia="UD デジタル 教科書体 NK-R" w:hint="eastAsia"/>
                                <w:szCs w:val="21"/>
                              </w:rPr>
                              <w:t>年</w:t>
                            </w:r>
                            <w:r w:rsidR="008C3561">
                              <w:rPr>
                                <w:rFonts w:ascii="UD デジタル 教科書体 NK-R" w:eastAsia="UD デジタル 教科書体 NK-R" w:hint="eastAsia"/>
                                <w:szCs w:val="21"/>
                              </w:rPr>
                              <w:t>11</w:t>
                            </w:r>
                            <w:r w:rsidR="00FE423E" w:rsidRPr="00FE423E">
                              <w:rPr>
                                <w:rFonts w:ascii="UD デジタル 教科書体 NK-R" w:eastAsia="UD デジタル 教科書体 NK-R" w:hint="eastAsia"/>
                                <w:szCs w:val="21"/>
                              </w:rPr>
                              <w:t>月</w:t>
                            </w:r>
                            <w:r w:rsidR="008C3561">
                              <w:rPr>
                                <w:rFonts w:ascii="UD デジタル 教科書体 NK-R" w:eastAsia="UD デジタル 教科書体 NK-R"/>
                                <w:szCs w:val="21"/>
                              </w:rPr>
                              <w:t>30</w:t>
                            </w:r>
                            <w:r w:rsidR="00FE423E" w:rsidRPr="00FE423E">
                              <w:rPr>
                                <w:rFonts w:ascii="UD デジタル 教科書体 NK-R" w:eastAsia="UD デジタル 教科書体 NK-R" w:hint="eastAsia"/>
                                <w:szCs w:val="21"/>
                              </w:rPr>
                              <w:t>日（</w:t>
                            </w:r>
                            <w:r>
                              <w:rPr>
                                <w:rFonts w:ascii="UD デジタル 教科書体 NK-R" w:eastAsia="UD デジタル 教科書体 NK-R" w:hint="eastAsia"/>
                                <w:szCs w:val="21"/>
                              </w:rPr>
                              <w:t>水</w:t>
                            </w:r>
                            <w:r w:rsidR="00FE423E" w:rsidRPr="00FE423E">
                              <w:rPr>
                                <w:rFonts w:ascii="UD デジタル 教科書体 NK-R" w:eastAsia="UD デジタル 教科書体 NK-R" w:hint="eastAsia"/>
                                <w:szCs w:val="21"/>
                              </w:rPr>
                              <w:t>）</w:t>
                            </w:r>
                          </w:p>
                          <w:p w14:paraId="63E51C30" w14:textId="77777777" w:rsidR="00FE423E" w:rsidRPr="00FE423E" w:rsidRDefault="00FE423E"/>
                        </w:txbxContent>
                      </v:textbox>
                      <w10:wrap anchorx="margin"/>
                    </v:shape>
                  </w:pict>
                </mc:Fallback>
              </mc:AlternateContent>
            </w:r>
            <w:r w:rsidR="0042764B" w:rsidRPr="00FE423E">
              <w:rPr>
                <w:rFonts w:ascii="UD デジタル 教科書体 NP-R" w:eastAsia="UD デジタル 教科書体 NP-R" w:hint="eastAsia"/>
                <w:noProof/>
              </w:rPr>
              <mc:AlternateContent>
                <mc:Choice Requires="wps">
                  <w:drawing>
                    <wp:anchor distT="0" distB="0" distL="114300" distR="114300" simplePos="0" relativeHeight="251662336" behindDoc="0" locked="0" layoutInCell="1" allowOverlap="1" wp14:anchorId="2FFB586E" wp14:editId="587C40C3">
                      <wp:simplePos x="0" y="0"/>
                      <wp:positionH relativeFrom="margin">
                        <wp:posOffset>3112135</wp:posOffset>
                      </wp:positionH>
                      <wp:positionV relativeFrom="paragraph">
                        <wp:posOffset>152400</wp:posOffset>
                      </wp:positionV>
                      <wp:extent cx="3019425" cy="40195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019425" cy="4019550"/>
                              </a:xfrm>
                              <a:prstGeom prst="rect">
                                <a:avLst/>
                              </a:prstGeom>
                              <a:solidFill>
                                <a:sysClr val="window" lastClr="FFFFFF"/>
                              </a:solidFill>
                              <a:ln w="6350">
                                <a:solidFill>
                                  <a:schemeClr val="bg1"/>
                                </a:solidFill>
                              </a:ln>
                            </wps:spPr>
                            <wps:txbx>
                              <w:txbxContent>
                                <w:tbl>
                                  <w:tblPr>
                                    <w:tblStyle w:val="aa"/>
                                    <w:tblW w:w="0" w:type="auto"/>
                                    <w:tblLook w:val="04A0" w:firstRow="1" w:lastRow="0" w:firstColumn="1" w:lastColumn="0" w:noHBand="0" w:noVBand="1"/>
                                  </w:tblPr>
                                  <w:tblGrid>
                                    <w:gridCol w:w="1271"/>
                                    <w:gridCol w:w="3176"/>
                                  </w:tblGrid>
                                  <w:tr w:rsidR="002D1C20" w14:paraId="058690FD" w14:textId="77777777" w:rsidTr="00FE423E">
                                    <w:trPr>
                                      <w:trHeight w:val="562"/>
                                    </w:trPr>
                                    <w:tc>
                                      <w:tcPr>
                                        <w:tcW w:w="1271" w:type="dxa"/>
                                        <w:tcBorders>
                                          <w:bottom w:val="single" w:sz="4" w:space="0" w:color="auto"/>
                                        </w:tcBorders>
                                        <w:vAlign w:val="center"/>
                                      </w:tcPr>
                                      <w:p w14:paraId="679B41E8" w14:textId="77777777" w:rsidR="002D1C20" w:rsidRPr="002D1C20" w:rsidRDefault="002D1C20" w:rsidP="005E3920">
                                        <w:pPr>
                                          <w:rPr>
                                            <w:rFonts w:ascii="UD デジタル 教科書体 NK-R" w:eastAsia="UD デジタル 教科書体 NK-R"/>
                                          </w:rPr>
                                        </w:pPr>
                                        <w:r w:rsidRPr="002D1C20">
                                          <w:rPr>
                                            <w:rFonts w:ascii="UD デジタル 教科書体 NK-R" w:eastAsia="UD デジタル 教科書体 NK-R" w:hint="eastAsia"/>
                                          </w:rPr>
                                          <w:t>撮影年月日</w:t>
                                        </w:r>
                                      </w:p>
                                    </w:tc>
                                    <w:tc>
                                      <w:tcPr>
                                        <w:tcW w:w="3176" w:type="dxa"/>
                                        <w:tcBorders>
                                          <w:bottom w:val="single" w:sz="4" w:space="0" w:color="auto"/>
                                        </w:tcBorders>
                                      </w:tcPr>
                                      <w:p w14:paraId="4A3C4742" w14:textId="77777777" w:rsidR="002D1C20" w:rsidRDefault="002D1C20" w:rsidP="005E3920"/>
                                    </w:tc>
                                  </w:tr>
                                  <w:tr w:rsidR="00FE423E" w14:paraId="1C625C0E" w14:textId="77777777" w:rsidTr="00FE423E">
                                    <w:trPr>
                                      <w:trHeight w:val="326"/>
                                    </w:trPr>
                                    <w:tc>
                                      <w:tcPr>
                                        <w:tcW w:w="4447" w:type="dxa"/>
                                        <w:gridSpan w:val="2"/>
                                        <w:tcBorders>
                                          <w:bottom w:val="nil"/>
                                        </w:tcBorders>
                                      </w:tcPr>
                                      <w:p w14:paraId="1674DD81" w14:textId="77777777" w:rsidR="00FE423E" w:rsidRDefault="00FE423E" w:rsidP="00CC4C0B">
                                        <w:r>
                                          <w:rPr>
                                            <w:rFonts w:ascii="UD デジタル 教科書体 NK-R" w:eastAsia="UD デジタル 教科書体 NK-R" w:hint="eastAsia"/>
                                          </w:rPr>
                                          <w:t>【</w:t>
                                        </w:r>
                                        <w:r w:rsidRPr="002D1C20">
                                          <w:rPr>
                                            <w:rFonts w:ascii="UD デジタル 教科書体 NK-R" w:eastAsia="UD デジタル 教科書体 NK-R" w:hint="eastAsia"/>
                                          </w:rPr>
                                          <w:t>作品紹介</w:t>
                                        </w:r>
                                        <w:r>
                                          <w:rPr>
                                            <w:rFonts w:ascii="UD デジタル 教科書体 NK-R" w:eastAsia="UD デジタル 教科書体 NK-R" w:hint="eastAsia"/>
                                          </w:rPr>
                                          <w:t>】</w:t>
                                        </w:r>
                                      </w:p>
                                    </w:tc>
                                  </w:tr>
                                  <w:tr w:rsidR="00FE423E" w14:paraId="3151CB8C" w14:textId="77777777" w:rsidTr="0054529D">
                                    <w:trPr>
                                      <w:trHeight w:val="2027"/>
                                    </w:trPr>
                                    <w:tc>
                                      <w:tcPr>
                                        <w:tcW w:w="4447" w:type="dxa"/>
                                        <w:gridSpan w:val="2"/>
                                        <w:tcBorders>
                                          <w:top w:val="nil"/>
                                        </w:tcBorders>
                                      </w:tcPr>
                                      <w:p w14:paraId="047255CA" w14:textId="77777777" w:rsidR="00FE423E" w:rsidRDefault="00FE423E" w:rsidP="005E3920"/>
                                    </w:tc>
                                  </w:tr>
                                  <w:tr w:rsidR="002D1C20" w14:paraId="0D8B057F" w14:textId="77777777" w:rsidTr="00164FED">
                                    <w:trPr>
                                      <w:trHeight w:val="426"/>
                                    </w:trPr>
                                    <w:tc>
                                      <w:tcPr>
                                        <w:tcW w:w="4447" w:type="dxa"/>
                                        <w:gridSpan w:val="2"/>
                                      </w:tcPr>
                                      <w:p w14:paraId="29FA974C" w14:textId="77777777" w:rsidR="002D1C20" w:rsidRPr="00FE423E" w:rsidRDefault="002D1C20" w:rsidP="005E3920">
                                        <w:pPr>
                                          <w:rPr>
                                            <w:sz w:val="16"/>
                                            <w:szCs w:val="16"/>
                                          </w:rPr>
                                        </w:pPr>
                                        <w:r w:rsidRPr="00FE423E">
                                          <w:rPr>
                                            <w:rFonts w:ascii="UD デジタル 教科書体 NK-R" w:eastAsia="UD デジタル 教科書体 NK-R" w:hint="eastAsia"/>
                                            <w:sz w:val="16"/>
                                            <w:szCs w:val="16"/>
                                          </w:rPr>
                                          <w:t>【同意事項】</w:t>
                                        </w:r>
                                        <w:r w:rsidR="00FE423E">
                                          <w:rPr>
                                            <w:rFonts w:ascii="UD デジタル 教科書体 NK-R" w:eastAsia="UD デジタル 教科書体 NK-R" w:hint="eastAsia"/>
                                            <w:sz w:val="16"/>
                                            <w:szCs w:val="16"/>
                                          </w:rPr>
                                          <w:t xml:space="preserve">　</w:t>
                                        </w:r>
                                        <w:r w:rsidRPr="00FE423E">
                                          <w:rPr>
                                            <w:rFonts w:ascii="UD デジタル 教科書体 NK-R" w:eastAsia="UD デジタル 教科書体 NK-R" w:hint="eastAsia"/>
                                            <w:sz w:val="16"/>
                                            <w:szCs w:val="16"/>
                                          </w:rPr>
                                          <w:t>応募される方は、笛吹市新道峠フォトコンテスト募集要項に記載された注意事項に同意したものとみなします。</w:t>
                                        </w:r>
                                      </w:p>
                                    </w:tc>
                                  </w:tr>
                                </w:tbl>
                                <w:p w14:paraId="295E862C" w14:textId="77777777" w:rsidR="00FE423E" w:rsidRPr="00FE423E" w:rsidRDefault="00FE423E" w:rsidP="00FE423E">
                                  <w:pPr>
                                    <w:spacing w:line="0" w:lineRule="atLeast"/>
                                    <w:rPr>
                                      <w:rFonts w:ascii="UD デジタル 教科書体 NK-R" w:eastAsia="UD デジタル 教科書体 NK-R"/>
                                      <w:sz w:val="18"/>
                                      <w:szCs w:val="18"/>
                                    </w:rPr>
                                  </w:pPr>
                                  <w:r w:rsidRPr="00FE423E">
                                    <w:rPr>
                                      <w:rFonts w:ascii="UD デジタル 教科書体 NK-R" w:eastAsia="UD デジタル 教科書体 NK-R" w:hint="eastAsia"/>
                                      <w:sz w:val="18"/>
                                      <w:szCs w:val="18"/>
                                    </w:rPr>
                                    <w:t>※個人情報については、作品の募集、選考の目的以外では使用しません。</w:t>
                                  </w:r>
                                </w:p>
                                <w:p w14:paraId="2A4DFFD5" w14:textId="77777777" w:rsidR="00FE423E" w:rsidRDefault="00FE423E" w:rsidP="00FE423E">
                                  <w:pPr>
                                    <w:spacing w:line="0" w:lineRule="atLeast"/>
                                    <w:rPr>
                                      <w:rFonts w:ascii="UD デジタル 教科書体 NK-R" w:eastAsia="UD デジタル 教科書体 NK-R"/>
                                      <w:sz w:val="18"/>
                                      <w:szCs w:val="18"/>
                                    </w:rPr>
                                  </w:pPr>
                                  <w:r w:rsidRPr="00FE423E">
                                    <w:rPr>
                                      <w:rFonts w:ascii="UD デジタル 教科書体 NK-R" w:eastAsia="UD デジタル 教科書体 NK-R" w:hint="eastAsia"/>
                                      <w:sz w:val="18"/>
                                      <w:szCs w:val="18"/>
                                    </w:rPr>
                                    <w:t>※入賞された方は、お名前を公表させていただく場合があります。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B586E" id="テキスト ボックス 4" o:spid="_x0000_s1028" type="#_x0000_t202" style="position:absolute;left:0;text-align:left;margin-left:245.05pt;margin-top:12pt;width:237.75pt;height:3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" fillcolor="window" strokecolor="white [3212]" strokeweight=".5pt">
                      <v:textbox>
                        <w:txbxContent>
                          <w:tbl>
                            <w:tblPr>
                              <w:tblStyle w:val="aa"/>
                              <w:tblW w:w="0" w:type="auto"/>
                              <w:tblLook w:val="04A0" w:firstRow="1" w:lastRow="0" w:firstColumn="1" w:lastColumn="0" w:noHBand="0" w:noVBand="1"/>
                            </w:tblPr>
                            <w:tblGrid>
                              <w:gridCol w:w="1271"/>
                              <w:gridCol w:w="3176"/>
                            </w:tblGrid>
                            <w:tr w:rsidR="002D1C20" w14:paraId="058690FD" w14:textId="77777777" w:rsidTr="00FE423E">
                              <w:trPr>
                                <w:trHeight w:val="562"/>
                              </w:trPr>
                              <w:tc>
                                <w:tcPr>
                                  <w:tcW w:w="1271" w:type="dxa"/>
                                  <w:tcBorders>
                                    <w:bottom w:val="single" w:sz="4" w:space="0" w:color="auto"/>
                                  </w:tcBorders>
                                  <w:vAlign w:val="center"/>
                                </w:tcPr>
                                <w:p w14:paraId="679B41E8" w14:textId="77777777" w:rsidR="002D1C20" w:rsidRPr="002D1C20" w:rsidRDefault="002D1C20" w:rsidP="005E3920">
                                  <w:pPr>
                                    <w:rPr>
                                      <w:rFonts w:ascii="UD デジタル 教科書体 NK-R" w:eastAsia="UD デジタル 教科書体 NK-R"/>
                                    </w:rPr>
                                  </w:pPr>
                                  <w:r w:rsidRPr="002D1C20">
                                    <w:rPr>
                                      <w:rFonts w:ascii="UD デジタル 教科書体 NK-R" w:eastAsia="UD デジタル 教科書体 NK-R" w:hint="eastAsia"/>
                                    </w:rPr>
                                    <w:t>撮影年月日</w:t>
                                  </w:r>
                                </w:p>
                              </w:tc>
                              <w:tc>
                                <w:tcPr>
                                  <w:tcW w:w="3176" w:type="dxa"/>
                                  <w:tcBorders>
                                    <w:bottom w:val="single" w:sz="4" w:space="0" w:color="auto"/>
                                  </w:tcBorders>
                                </w:tcPr>
                                <w:p w14:paraId="4A3C4742" w14:textId="77777777" w:rsidR="002D1C20" w:rsidRDefault="002D1C20" w:rsidP="005E3920"/>
                              </w:tc>
                            </w:tr>
                            <w:tr w:rsidR="00FE423E" w14:paraId="1C625C0E" w14:textId="77777777" w:rsidTr="00FE423E">
                              <w:trPr>
                                <w:trHeight w:val="326"/>
                              </w:trPr>
                              <w:tc>
                                <w:tcPr>
                                  <w:tcW w:w="4447" w:type="dxa"/>
                                  <w:gridSpan w:val="2"/>
                                  <w:tcBorders>
                                    <w:bottom w:val="nil"/>
                                  </w:tcBorders>
                                </w:tcPr>
                                <w:p w14:paraId="1674DD81" w14:textId="77777777" w:rsidR="00FE423E" w:rsidRDefault="00FE423E" w:rsidP="00CC4C0B">
                                  <w:r>
                                    <w:rPr>
                                      <w:rFonts w:ascii="UD デジタル 教科書体 NK-R" w:eastAsia="UD デジタル 教科書体 NK-R" w:hint="eastAsia"/>
                                    </w:rPr>
                                    <w:t>【</w:t>
                                  </w:r>
                                  <w:r w:rsidRPr="002D1C20">
                                    <w:rPr>
                                      <w:rFonts w:ascii="UD デジタル 教科書体 NK-R" w:eastAsia="UD デジタル 教科書体 NK-R" w:hint="eastAsia"/>
                                    </w:rPr>
                                    <w:t>作品紹介</w:t>
                                  </w:r>
                                  <w:r>
                                    <w:rPr>
                                      <w:rFonts w:ascii="UD デジタル 教科書体 NK-R" w:eastAsia="UD デジタル 教科書体 NK-R" w:hint="eastAsia"/>
                                    </w:rPr>
                                    <w:t>】</w:t>
                                  </w:r>
                                </w:p>
                              </w:tc>
                            </w:tr>
                            <w:tr w:rsidR="00FE423E" w14:paraId="3151CB8C" w14:textId="77777777" w:rsidTr="0054529D">
                              <w:trPr>
                                <w:trHeight w:val="2027"/>
                              </w:trPr>
                              <w:tc>
                                <w:tcPr>
                                  <w:tcW w:w="4447" w:type="dxa"/>
                                  <w:gridSpan w:val="2"/>
                                  <w:tcBorders>
                                    <w:top w:val="nil"/>
                                  </w:tcBorders>
                                </w:tcPr>
                                <w:p w14:paraId="047255CA" w14:textId="77777777" w:rsidR="00FE423E" w:rsidRDefault="00FE423E" w:rsidP="005E3920"/>
                              </w:tc>
                            </w:tr>
                            <w:tr w:rsidR="002D1C20" w14:paraId="0D8B057F" w14:textId="77777777" w:rsidTr="00164FED">
                              <w:trPr>
                                <w:trHeight w:val="426"/>
                              </w:trPr>
                              <w:tc>
                                <w:tcPr>
                                  <w:tcW w:w="4447" w:type="dxa"/>
                                  <w:gridSpan w:val="2"/>
                                </w:tcPr>
                                <w:p w14:paraId="29FA974C" w14:textId="77777777" w:rsidR="002D1C20" w:rsidRPr="00FE423E" w:rsidRDefault="002D1C20" w:rsidP="005E3920">
                                  <w:pPr>
                                    <w:rPr>
                                      <w:sz w:val="16"/>
                                      <w:szCs w:val="16"/>
                                    </w:rPr>
                                  </w:pPr>
                                  <w:r w:rsidRPr="00FE423E">
                                    <w:rPr>
                                      <w:rFonts w:ascii="UD デジタル 教科書体 NK-R" w:eastAsia="UD デジタル 教科書体 NK-R" w:hint="eastAsia"/>
                                      <w:sz w:val="16"/>
                                      <w:szCs w:val="16"/>
                                    </w:rPr>
                                    <w:t>【同意事項】</w:t>
                                  </w:r>
                                  <w:r w:rsidR="00FE423E">
                                    <w:rPr>
                                      <w:rFonts w:ascii="UD デジタル 教科書体 NK-R" w:eastAsia="UD デジタル 教科書体 NK-R" w:hint="eastAsia"/>
                                      <w:sz w:val="16"/>
                                      <w:szCs w:val="16"/>
                                    </w:rPr>
                                    <w:t xml:space="preserve">　</w:t>
                                  </w:r>
                                  <w:r w:rsidRPr="00FE423E">
                                    <w:rPr>
                                      <w:rFonts w:ascii="UD デジタル 教科書体 NK-R" w:eastAsia="UD デジタル 教科書体 NK-R" w:hint="eastAsia"/>
                                      <w:sz w:val="16"/>
                                      <w:szCs w:val="16"/>
                                    </w:rPr>
                                    <w:t>応募される方は、笛吹市新道峠フォトコンテスト募集要項に記載された注意事項に同意したものとみなします。</w:t>
                                  </w:r>
                                </w:p>
                              </w:tc>
                            </w:tr>
                          </w:tbl>
                          <w:p w14:paraId="295E862C" w14:textId="77777777" w:rsidR="00FE423E" w:rsidRPr="00FE423E" w:rsidRDefault="00FE423E" w:rsidP="00FE423E">
                            <w:pPr>
                              <w:spacing w:line="0" w:lineRule="atLeast"/>
                              <w:rPr>
                                <w:rFonts w:ascii="UD デジタル 教科書体 NK-R" w:eastAsia="UD デジタル 教科書体 NK-R"/>
                                <w:sz w:val="18"/>
                                <w:szCs w:val="18"/>
                              </w:rPr>
                            </w:pPr>
                            <w:r w:rsidRPr="00FE423E">
                              <w:rPr>
                                <w:rFonts w:ascii="UD デジタル 教科書体 NK-R" w:eastAsia="UD デジタル 教科書体 NK-R" w:hint="eastAsia"/>
                                <w:sz w:val="18"/>
                                <w:szCs w:val="18"/>
                              </w:rPr>
                              <w:t>※個人情報については、作品の募集、選考の目的以外では使用しません。</w:t>
                            </w:r>
                          </w:p>
                          <w:p w14:paraId="2A4DFFD5" w14:textId="77777777" w:rsidR="00FE423E" w:rsidRDefault="00FE423E" w:rsidP="00FE423E">
                            <w:pPr>
                              <w:spacing w:line="0" w:lineRule="atLeast"/>
                              <w:rPr>
                                <w:rFonts w:ascii="UD デジタル 教科書体 NK-R" w:eastAsia="UD デジタル 教科書体 NK-R"/>
                                <w:sz w:val="18"/>
                                <w:szCs w:val="18"/>
                              </w:rPr>
                            </w:pPr>
                            <w:r w:rsidRPr="00FE423E">
                              <w:rPr>
                                <w:rFonts w:ascii="UD デジタル 教科書体 NK-R" w:eastAsia="UD デジタル 教科書体 NK-R" w:hint="eastAsia"/>
                                <w:sz w:val="18"/>
                                <w:szCs w:val="18"/>
                              </w:rPr>
                              <w:t>※入賞された方は、お名前を公表させていただく場合があります。</w:t>
                            </w:r>
                          </w:p>
                        </w:txbxContent>
                      </v:textbox>
                      <w10:wrap anchorx="margin"/>
                    </v:shape>
                  </w:pict>
                </mc:Fallback>
              </mc:AlternateContent>
            </w:r>
          </w:p>
        </w:tc>
      </w:tr>
    </w:tbl>
    <w:p w14:paraId="13D48373" w14:textId="77777777" w:rsidR="008D431B" w:rsidRPr="00FE423E" w:rsidRDefault="008D431B" w:rsidP="007D3CAB">
      <w:pPr>
        <w:rPr>
          <w:rFonts w:ascii="UD デジタル 教科書体 NP-R" w:eastAsia="UD デジタル 教科書体 NP-R"/>
        </w:rPr>
      </w:pPr>
    </w:p>
    <w:sectPr w:rsidR="008D431B" w:rsidRPr="00FE423E" w:rsidSect="005163F8">
      <w:pgSz w:w="11906" w:h="16838"/>
      <w:pgMar w:top="1701" w:right="1701"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FC08" w14:textId="77777777" w:rsidR="00B8355E" w:rsidRDefault="00B8355E" w:rsidP="00230484">
      <w:r>
        <w:separator/>
      </w:r>
    </w:p>
  </w:endnote>
  <w:endnote w:type="continuationSeparator" w:id="0">
    <w:p w14:paraId="6C2C9DBB" w14:textId="77777777" w:rsidR="00B8355E" w:rsidRDefault="00B8355E" w:rsidP="0023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 w:name="UD デジタル 教科書体 NP-R">
    <w:panose1 w:val="02020400000000000000"/>
    <w:charset w:val="80"/>
    <w:family w:val="roman"/>
    <w:pitch w:val="variable"/>
    <w:sig w:usb0="E00002FF" w:usb1="7AC7FFFF" w:usb2="00000012" w:usb3="00000000" w:csb0="0002000D" w:csb1="00000000"/>
  </w:font>
  <w:font w:name="UD デジタル 教科書体 NK-R">
    <w:panose1 w:val="02020400000000000000"/>
    <w:charset w:val="80"/>
    <w:family w:val="roman"/>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2EF6" w14:textId="77777777" w:rsidR="00B8355E" w:rsidRDefault="00B8355E" w:rsidP="00230484">
      <w:r>
        <w:separator/>
      </w:r>
    </w:p>
  </w:footnote>
  <w:footnote w:type="continuationSeparator" w:id="0">
    <w:p w14:paraId="7A8E4C59" w14:textId="77777777" w:rsidR="00B8355E" w:rsidRDefault="00B8355E" w:rsidP="0023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60A43"/>
    <w:multiLevelType w:val="hybridMultilevel"/>
    <w:tmpl w:val="27C6425C"/>
    <w:lvl w:ilvl="0" w:tplc="6152E47C">
      <w:start w:val="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3061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98"/>
    <w:rsid w:val="0000393E"/>
    <w:rsid w:val="00054B39"/>
    <w:rsid w:val="000870A8"/>
    <w:rsid w:val="000A65F9"/>
    <w:rsid w:val="000D2CED"/>
    <w:rsid w:val="000F45FF"/>
    <w:rsid w:val="00114339"/>
    <w:rsid w:val="00117990"/>
    <w:rsid w:val="00151C70"/>
    <w:rsid w:val="00165FF1"/>
    <w:rsid w:val="001A3C46"/>
    <w:rsid w:val="001A4398"/>
    <w:rsid w:val="001F3AEF"/>
    <w:rsid w:val="002148C6"/>
    <w:rsid w:val="00230484"/>
    <w:rsid w:val="00247C73"/>
    <w:rsid w:val="002518D1"/>
    <w:rsid w:val="002543F5"/>
    <w:rsid w:val="002867A2"/>
    <w:rsid w:val="002A59D6"/>
    <w:rsid w:val="002B338D"/>
    <w:rsid w:val="002C5645"/>
    <w:rsid w:val="002C58E9"/>
    <w:rsid w:val="002D1409"/>
    <w:rsid w:val="002D1C20"/>
    <w:rsid w:val="003356C4"/>
    <w:rsid w:val="003B4C4F"/>
    <w:rsid w:val="003C1FE9"/>
    <w:rsid w:val="003E3208"/>
    <w:rsid w:val="004101FE"/>
    <w:rsid w:val="0042764B"/>
    <w:rsid w:val="00435642"/>
    <w:rsid w:val="00442BDE"/>
    <w:rsid w:val="00455BE3"/>
    <w:rsid w:val="0047659E"/>
    <w:rsid w:val="004F2F7A"/>
    <w:rsid w:val="005163F8"/>
    <w:rsid w:val="00574980"/>
    <w:rsid w:val="00586E73"/>
    <w:rsid w:val="00597425"/>
    <w:rsid w:val="005D7EC6"/>
    <w:rsid w:val="005E2B84"/>
    <w:rsid w:val="005E3920"/>
    <w:rsid w:val="0061175F"/>
    <w:rsid w:val="00644E28"/>
    <w:rsid w:val="00695F33"/>
    <w:rsid w:val="006B3021"/>
    <w:rsid w:val="00705BAE"/>
    <w:rsid w:val="007155E4"/>
    <w:rsid w:val="0074289B"/>
    <w:rsid w:val="00774F32"/>
    <w:rsid w:val="007A3F5A"/>
    <w:rsid w:val="007D3CAB"/>
    <w:rsid w:val="00823A42"/>
    <w:rsid w:val="008859A9"/>
    <w:rsid w:val="00891171"/>
    <w:rsid w:val="008C3561"/>
    <w:rsid w:val="008D431B"/>
    <w:rsid w:val="008F6634"/>
    <w:rsid w:val="009150E2"/>
    <w:rsid w:val="00970E9F"/>
    <w:rsid w:val="00991017"/>
    <w:rsid w:val="009960B3"/>
    <w:rsid w:val="009A02F7"/>
    <w:rsid w:val="00A707C6"/>
    <w:rsid w:val="00AD05BE"/>
    <w:rsid w:val="00AF49CC"/>
    <w:rsid w:val="00B459E6"/>
    <w:rsid w:val="00B8355E"/>
    <w:rsid w:val="00B83892"/>
    <w:rsid w:val="00BA1B0C"/>
    <w:rsid w:val="00BB33BA"/>
    <w:rsid w:val="00BB6ACA"/>
    <w:rsid w:val="00BE214F"/>
    <w:rsid w:val="00BF6D1A"/>
    <w:rsid w:val="00C15A2E"/>
    <w:rsid w:val="00C52596"/>
    <w:rsid w:val="00C660C1"/>
    <w:rsid w:val="00CC4C0B"/>
    <w:rsid w:val="00D12980"/>
    <w:rsid w:val="00D527D9"/>
    <w:rsid w:val="00D877D6"/>
    <w:rsid w:val="00D92FF6"/>
    <w:rsid w:val="00DA77C0"/>
    <w:rsid w:val="00DB5D44"/>
    <w:rsid w:val="00DD4DAE"/>
    <w:rsid w:val="00E42CA3"/>
    <w:rsid w:val="00EA631F"/>
    <w:rsid w:val="00ED109B"/>
    <w:rsid w:val="00ED302B"/>
    <w:rsid w:val="00EE23CE"/>
    <w:rsid w:val="00EF696D"/>
    <w:rsid w:val="00F16256"/>
    <w:rsid w:val="00F4078F"/>
    <w:rsid w:val="00FB721C"/>
    <w:rsid w:val="00FC161F"/>
    <w:rsid w:val="00FD234F"/>
    <w:rsid w:val="00FE423E"/>
    <w:rsid w:val="00FE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2F466"/>
  <w15:chartTrackingRefBased/>
  <w15:docId w15:val="{B1B59446-2452-4F1C-8CB8-47BFF3E6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484"/>
    <w:pPr>
      <w:tabs>
        <w:tab w:val="center" w:pos="4252"/>
        <w:tab w:val="right" w:pos="8504"/>
      </w:tabs>
      <w:snapToGrid w:val="0"/>
    </w:pPr>
  </w:style>
  <w:style w:type="character" w:customStyle="1" w:styleId="a4">
    <w:name w:val="ヘッダー (文字)"/>
    <w:basedOn w:val="a0"/>
    <w:link w:val="a3"/>
    <w:uiPriority w:val="99"/>
    <w:rsid w:val="00230484"/>
  </w:style>
  <w:style w:type="paragraph" w:styleId="a5">
    <w:name w:val="footer"/>
    <w:basedOn w:val="a"/>
    <w:link w:val="a6"/>
    <w:uiPriority w:val="99"/>
    <w:unhideWhenUsed/>
    <w:rsid w:val="00230484"/>
    <w:pPr>
      <w:tabs>
        <w:tab w:val="center" w:pos="4252"/>
        <w:tab w:val="right" w:pos="8504"/>
      </w:tabs>
      <w:snapToGrid w:val="0"/>
    </w:pPr>
  </w:style>
  <w:style w:type="character" w:customStyle="1" w:styleId="a6">
    <w:name w:val="フッター (文字)"/>
    <w:basedOn w:val="a0"/>
    <w:link w:val="a5"/>
    <w:uiPriority w:val="99"/>
    <w:rsid w:val="00230484"/>
  </w:style>
  <w:style w:type="paragraph" w:styleId="a7">
    <w:name w:val="List Paragraph"/>
    <w:basedOn w:val="a"/>
    <w:uiPriority w:val="34"/>
    <w:qFormat/>
    <w:rsid w:val="002B338D"/>
    <w:pPr>
      <w:ind w:leftChars="400" w:left="840"/>
    </w:pPr>
  </w:style>
  <w:style w:type="paragraph" w:styleId="a8">
    <w:name w:val="Balloon Text"/>
    <w:basedOn w:val="a"/>
    <w:link w:val="a9"/>
    <w:uiPriority w:val="99"/>
    <w:semiHidden/>
    <w:unhideWhenUsed/>
    <w:rsid w:val="006B30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021"/>
    <w:rPr>
      <w:rFonts w:asciiTheme="majorHAnsi" w:eastAsiaTheme="majorEastAsia" w:hAnsiTheme="majorHAnsi" w:cstheme="majorBidi"/>
      <w:sz w:val="18"/>
      <w:szCs w:val="18"/>
    </w:rPr>
  </w:style>
  <w:style w:type="table" w:styleId="aa">
    <w:name w:val="Table Grid"/>
    <w:basedOn w:val="a1"/>
    <w:uiPriority w:val="39"/>
    <w:rsid w:val="005E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499">
      <w:bodyDiv w:val="1"/>
      <w:marLeft w:val="0"/>
      <w:marRight w:val="0"/>
      <w:marTop w:val="0"/>
      <w:marBottom w:val="0"/>
      <w:divBdr>
        <w:top w:val="none" w:sz="0" w:space="0" w:color="auto"/>
        <w:left w:val="none" w:sz="0" w:space="0" w:color="auto"/>
        <w:bottom w:val="none" w:sz="0" w:space="0" w:color="auto"/>
        <w:right w:val="none" w:sz="0" w:space="0" w:color="auto"/>
      </w:divBdr>
    </w:div>
    <w:div w:id="5854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E718-7666-4A1E-93B7-1CC5D693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00005506</dc:creator>
  <cp:keywords/>
  <dc:description/>
  <cp:lastModifiedBy>小河内 英紀</cp:lastModifiedBy>
  <cp:revision>4</cp:revision>
  <cp:lastPrinted>2022-03-09T08:04:00Z</cp:lastPrinted>
  <dcterms:created xsi:type="dcterms:W3CDTF">2022-07-06T13:40:00Z</dcterms:created>
  <dcterms:modified xsi:type="dcterms:W3CDTF">2022-08-17T08:22:00Z</dcterms:modified>
</cp:coreProperties>
</file>